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9C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AC531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к программе начального общего образования, </w:t>
      </w:r>
      <w:proofErr w:type="gramStart"/>
      <w:r w:rsidRPr="00AC5318">
        <w:rPr>
          <w:rFonts w:ascii="Times New Roman" w:hAnsi="Times New Roman" w:cs="Times New Roman"/>
          <w:b/>
          <w:i/>
          <w:sz w:val="24"/>
          <w:szCs w:val="24"/>
        </w:rPr>
        <w:t>утвержденный</w:t>
      </w:r>
      <w:proofErr w:type="gramEnd"/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Приказом 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>МБОУ</w:t>
      </w:r>
      <w:r w:rsidR="0027532A">
        <w:rPr>
          <w:rFonts w:ascii="Times New Roman" w:hAnsi="Times New Roman" w:cs="Times New Roman"/>
          <w:b/>
          <w:i/>
          <w:sz w:val="24"/>
          <w:szCs w:val="24"/>
        </w:rPr>
        <w:t xml:space="preserve"> «Гимназия </w:t>
      </w:r>
      <w:proofErr w:type="spellStart"/>
      <w:r w:rsidR="0027532A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="0027532A">
        <w:rPr>
          <w:rFonts w:ascii="Times New Roman" w:hAnsi="Times New Roman" w:cs="Times New Roman"/>
          <w:b/>
          <w:i/>
          <w:sz w:val="24"/>
          <w:szCs w:val="24"/>
        </w:rPr>
        <w:t>.Б</w:t>
      </w:r>
      <w:proofErr w:type="gramEnd"/>
      <w:r w:rsidR="0027532A">
        <w:rPr>
          <w:rFonts w:ascii="Times New Roman" w:hAnsi="Times New Roman" w:cs="Times New Roman"/>
          <w:b/>
          <w:i/>
          <w:sz w:val="24"/>
          <w:szCs w:val="24"/>
        </w:rPr>
        <w:t>олхова</w:t>
      </w:r>
      <w:proofErr w:type="spellEnd"/>
      <w:r w:rsidR="0027532A">
        <w:rPr>
          <w:rFonts w:ascii="Times New Roman" w:hAnsi="Times New Roman" w:cs="Times New Roman"/>
          <w:b/>
          <w:i/>
          <w:sz w:val="24"/>
          <w:szCs w:val="24"/>
        </w:rPr>
        <w:t xml:space="preserve">» № 85- ОД от «29»  08. </w:t>
      </w:r>
      <w:bookmarkStart w:id="0" w:name="_GoBack"/>
      <w:bookmarkEnd w:id="0"/>
      <w:r w:rsidRPr="00AC5318">
        <w:rPr>
          <w:rFonts w:ascii="Times New Roman" w:hAnsi="Times New Roman" w:cs="Times New Roman"/>
          <w:b/>
          <w:i/>
          <w:sz w:val="24"/>
          <w:szCs w:val="24"/>
        </w:rPr>
        <w:t>2022г.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32"/>
        </w:rPr>
      </w:pPr>
      <w:r w:rsidRPr="00AC5318">
        <w:rPr>
          <w:rFonts w:ascii="Times New Roman" w:hAnsi="Times New Roman" w:cs="Times New Roman"/>
          <w:sz w:val="44"/>
          <w:szCs w:val="32"/>
        </w:rPr>
        <w:t>Рабочая программа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 xml:space="preserve">Наименование учебного предмета: 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>Музыка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Класс: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97AA5">
        <w:rPr>
          <w:rFonts w:ascii="Times New Roman" w:hAnsi="Times New Roman" w:cs="Times New Roman"/>
          <w:sz w:val="32"/>
          <w:szCs w:val="32"/>
        </w:rPr>
        <w:t>5</w:t>
      </w:r>
      <w:r w:rsidR="00FF3F52">
        <w:rPr>
          <w:rFonts w:ascii="Times New Roman" w:hAnsi="Times New Roman" w:cs="Times New Roman"/>
          <w:sz w:val="32"/>
          <w:szCs w:val="32"/>
        </w:rPr>
        <w:t>-8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  <w:r w:rsidR="001F5B18">
        <w:rPr>
          <w:rFonts w:ascii="Times New Roman" w:hAnsi="Times New Roman" w:cs="Times New Roman"/>
          <w:b/>
          <w:i/>
          <w:sz w:val="32"/>
          <w:szCs w:val="32"/>
        </w:rPr>
        <w:t>ы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Количество часов по учебному плану:</w:t>
      </w:r>
    </w:p>
    <w:p w:rsidR="001F5B18" w:rsidRDefault="001F5B18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5 класс - 34 часа в год,</w:t>
      </w:r>
      <w:r w:rsidR="00AC5318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1F5B18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6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; 7 класс -- 34 часа в год,</w:t>
      </w:r>
      <w:r w:rsidR="003B2C61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;8 класс - - 34 часа в год,</w:t>
      </w:r>
      <w:r w:rsidR="003B2C61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FF3F52" w:rsidRDefault="00FF3F52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3B2C61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D73E27" w:rsidRDefault="007F0499" w:rsidP="00FF3F52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1.</w:t>
      </w:r>
      <w:r w:rsidR="00C6058A">
        <w:rPr>
          <w:b/>
          <w:sz w:val="32"/>
          <w:szCs w:val="32"/>
          <w:u w:val="single"/>
        </w:rPr>
        <w:t>1</w:t>
      </w:r>
      <w:r w:rsidR="00AC5318" w:rsidRPr="00097AA5">
        <w:rPr>
          <w:b/>
          <w:sz w:val="32"/>
          <w:szCs w:val="32"/>
          <w:u w:val="single"/>
        </w:rPr>
        <w:t xml:space="preserve">Содержание учебного </w:t>
      </w:r>
      <w:proofErr w:type="spellStart"/>
      <w:r w:rsidR="00AC5318" w:rsidRPr="00097AA5">
        <w:rPr>
          <w:b/>
          <w:sz w:val="32"/>
          <w:szCs w:val="32"/>
          <w:u w:val="single"/>
        </w:rPr>
        <w:t>предмета</w:t>
      </w:r>
      <w:proofErr w:type="gramStart"/>
      <w:r w:rsidR="00AC5318" w:rsidRPr="00097AA5">
        <w:rPr>
          <w:b/>
          <w:sz w:val="32"/>
          <w:szCs w:val="32"/>
          <w:u w:val="single"/>
        </w:rPr>
        <w:t>.</w:t>
      </w:r>
      <w:r w:rsidR="00C6058A">
        <w:rPr>
          <w:b/>
          <w:sz w:val="32"/>
          <w:szCs w:val="32"/>
          <w:u w:val="single"/>
        </w:rPr>
        <w:t>м</w:t>
      </w:r>
      <w:proofErr w:type="gramEnd"/>
      <w:r w:rsidR="00C6058A">
        <w:rPr>
          <w:b/>
          <w:sz w:val="32"/>
          <w:szCs w:val="32"/>
          <w:u w:val="single"/>
        </w:rPr>
        <w:t>узыка</w:t>
      </w:r>
      <w:proofErr w:type="spellEnd"/>
      <w:r w:rsidR="00C6058A">
        <w:rPr>
          <w:b/>
          <w:sz w:val="32"/>
          <w:szCs w:val="32"/>
          <w:u w:val="single"/>
        </w:rPr>
        <w:t xml:space="preserve"> 5 класс</w:t>
      </w:r>
      <w:r w:rsidR="00AC5318" w:rsidRPr="00097AA5">
        <w:rPr>
          <w:b/>
          <w:sz w:val="32"/>
          <w:szCs w:val="32"/>
          <w:u w:val="single"/>
        </w:rPr>
        <w:t xml:space="preserve"> </w:t>
      </w:r>
    </w:p>
    <w:p w:rsidR="00FF3F52" w:rsidRPr="007B2BB4" w:rsidRDefault="00FF3F52" w:rsidP="00FF3F52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B2BB4">
        <w:rPr>
          <w:rFonts w:ascii="Times New Roman" w:hAnsi="Times New Roman" w:cs="Times New Roman"/>
          <w:color w:val="000000"/>
          <w:sz w:val="24"/>
          <w:szCs w:val="24"/>
        </w:rPr>
        <w:t>На изучение музыки в 5 классе отводится 1 час в неделю, всего 34 часа.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«НАРОДНОЕ МУЗЫКАЛЬНОЕ ТВОРЧЕСТВО РОССИИ»</w:t>
      </w:r>
    </w:p>
    <w:p w:rsidR="00FF3F52" w:rsidRDefault="00FF3F52" w:rsidP="00FF3F52">
      <w:pPr>
        <w:pStyle w:val="a4"/>
        <w:spacing w:before="0" w:beforeAutospacing="0" w:after="0" w:afterAutospacing="0"/>
        <w:ind w:firstLine="227"/>
        <w:jc w:val="both"/>
        <w:rPr>
          <w:rFonts w:ascii="Verdana" w:hAnsi="Verdana"/>
          <w:color w:val="604050"/>
          <w:sz w:val="28"/>
          <w:szCs w:val="28"/>
          <w:shd w:val="clear" w:color="auto" w:fill="FFFFFF"/>
        </w:rPr>
      </w:pPr>
      <w:r w:rsidRPr="00FF3F52">
        <w:rPr>
          <w:color w:val="604050"/>
          <w:szCs w:val="28"/>
          <w:shd w:val="clear" w:color="auto" w:fill="FFFFFF"/>
        </w:rPr>
        <w:t xml:space="preserve">Обращение к прошлому, в частности к глубинным пластам традиционной художественной культуры, на современном этапе развития России объективная потребность, обусловленная необходимостью переосмысления и обновления общественной жизни. В разные периоды это отношение складывалось по-разному: от полной поддержки до полного отрицания отдельных её пластов. </w:t>
      </w:r>
      <w:proofErr w:type="gramStart"/>
      <w:r w:rsidRPr="00FF3F52">
        <w:rPr>
          <w:color w:val="604050"/>
          <w:szCs w:val="28"/>
          <w:shd w:val="clear" w:color="auto" w:fill="FFFFFF"/>
        </w:rPr>
        <w:t>Начиная с 20-х годов 20 века традиционные формы культуры нередко нивелировались по причине</w:t>
      </w:r>
      <w:proofErr w:type="gramEnd"/>
      <w:r w:rsidRPr="00FF3F52">
        <w:rPr>
          <w:color w:val="604050"/>
          <w:szCs w:val="28"/>
          <w:shd w:val="clear" w:color="auto" w:fill="FFFFFF"/>
        </w:rPr>
        <w:t xml:space="preserve"> отказа от их региональных особенностей, делились на более и менее «ценные» формы и жанры во имя утверждения идей социализма, а также из-за несоответствия их формируемому «новому» менталитету народа</w:t>
      </w:r>
      <w:r>
        <w:rPr>
          <w:rFonts w:ascii="Verdana" w:hAnsi="Verdana"/>
          <w:color w:val="604050"/>
          <w:sz w:val="28"/>
          <w:szCs w:val="28"/>
          <w:shd w:val="clear" w:color="auto" w:fill="FFFFFF"/>
        </w:rPr>
        <w:t>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Фольклор — народное творчество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Традиционная музыка — отражение жизни народа. Жанры детского и игрового фольклора (игры, пляски, хороводы и др.).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Россия — наш общий дом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Камерная музыка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Жанры камерной вокальной музыки (песня, романс, вокализ </w:t>
      </w:r>
      <w:proofErr w:type="spellStart"/>
      <w:r w:rsidRPr="007B2BB4">
        <w:rPr>
          <w:color w:val="000000"/>
        </w:rPr>
        <w:t>идр</w:t>
      </w:r>
      <w:proofErr w:type="spellEnd"/>
      <w:r w:rsidRPr="007B2BB4">
        <w:rPr>
          <w:color w:val="000000"/>
        </w:rPr>
        <w:t>.). Инструментальная миниатюра (вальс, ноктюрн, прелюдия, каприс и др.). Одночастная, двухчастная, трёхчастная репризная форма. Куплетная форма.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Образы родной земли</w:t>
      </w:r>
    </w:p>
    <w:p w:rsidR="00AF4FCD" w:rsidRDefault="00AF4FCD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>
        <w:rPr>
          <w:color w:val="000000"/>
        </w:rPr>
        <w:t>Модуль «</w:t>
      </w:r>
      <w:r>
        <w:rPr>
          <w:b/>
          <w:bCs/>
          <w:color w:val="000000"/>
        </w:rPr>
        <w:t>РУССКАЯ КЛАССИЧЕСКАЯ МУЗЫКА</w:t>
      </w:r>
      <w:r>
        <w:rPr>
          <w:color w:val="000000"/>
        </w:rPr>
        <w:t>»</w:t>
      </w:r>
    </w:p>
    <w:p w:rsidR="00FF3F52" w:rsidRPr="007B2BB4" w:rsidRDefault="00AF4FCD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>
        <w:rPr>
          <w:color w:val="000000"/>
        </w:rPr>
        <w:t xml:space="preserve"> </w:t>
      </w:r>
      <w:r w:rsidR="00FF3F52" w:rsidRPr="007B2BB4">
        <w:rPr>
          <w:color w:val="000000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М. И. Глинки, С. В. Рахманинова, В. А. Гаврилина и др.).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«МУЗЫКА НАРОДОВ МИРА»</w:t>
      </w:r>
    </w:p>
    <w:p w:rsidR="00FF3F52" w:rsidRDefault="00FF3F52" w:rsidP="00FF3F52">
      <w:pPr>
        <w:pStyle w:val="a4"/>
        <w:spacing w:before="0" w:beforeAutospacing="0" w:after="0" w:afterAutospacing="0"/>
        <w:ind w:firstLine="227"/>
        <w:jc w:val="both"/>
        <w:rPr>
          <w:iCs/>
          <w:color w:val="000000"/>
        </w:rPr>
      </w:pPr>
      <w:r w:rsidRPr="00FF3F52">
        <w:rPr>
          <w:iCs/>
          <w:color w:val="000000"/>
        </w:rPr>
        <w:t xml:space="preserve">Каждый народ имеет свой музыкальный язык, как и свой разговорный. И этот музыкальный язык в отличие от языка разговорного понятен всем другим народам без </w:t>
      </w:r>
      <w:proofErr w:type="spellStart"/>
      <w:r w:rsidRPr="00FF3F52">
        <w:rPr>
          <w:iCs/>
          <w:color w:val="000000"/>
        </w:rPr>
        <w:t>перевода</w:t>
      </w:r>
      <w:proofErr w:type="gramStart"/>
      <w:r w:rsidRPr="00FF3F52">
        <w:rPr>
          <w:iCs/>
          <w:color w:val="000000"/>
        </w:rPr>
        <w:t>.Н</w:t>
      </w:r>
      <w:proofErr w:type="gramEnd"/>
      <w:r w:rsidRPr="00FF3F52">
        <w:rPr>
          <w:iCs/>
          <w:color w:val="000000"/>
        </w:rPr>
        <w:t>ароды</w:t>
      </w:r>
      <w:proofErr w:type="spellEnd"/>
      <w:r w:rsidRPr="00FF3F52">
        <w:rPr>
          <w:iCs/>
          <w:color w:val="000000"/>
        </w:rPr>
        <w:t xml:space="preserve"> разных стран имеют свою собственную национальную музыку. Музыка некоторых народов мира п</w:t>
      </w:r>
      <w:r>
        <w:rPr>
          <w:iCs/>
          <w:color w:val="000000"/>
        </w:rPr>
        <w:t>очти не меняется из века в век.</w:t>
      </w:r>
    </w:p>
    <w:p w:rsidR="00FF3F52" w:rsidRPr="00FF3F52" w:rsidRDefault="00FF3F52" w:rsidP="00FF3F52">
      <w:pPr>
        <w:pStyle w:val="a4"/>
        <w:spacing w:before="0" w:beforeAutospacing="0" w:after="0" w:afterAutospacing="0"/>
        <w:ind w:firstLine="227"/>
        <w:jc w:val="both"/>
        <w:rPr>
          <w:iCs/>
          <w:color w:val="000000"/>
        </w:rPr>
      </w:pPr>
      <w:r w:rsidRPr="007B2BB4">
        <w:rPr>
          <w:i/>
          <w:iCs/>
          <w:color w:val="000000"/>
        </w:rPr>
        <w:t>Музыкальный фольклор народов Европы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Национальные истоки классической музыки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Национальный музыкальный стиль на примере творчества Ф. Шопена, Э. Грига и др.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Значение и роль композитора — основоположника национальной классической музыки. Характерные жанры, образы, элементы музыкального языка.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Храмовый синтез искусств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Музыка православного и католического богослужения (колокола, пение a </w:t>
      </w:r>
      <w:proofErr w:type="spellStart"/>
      <w:r w:rsidRPr="007B2BB4">
        <w:rPr>
          <w:color w:val="000000"/>
        </w:rPr>
        <w:t>capella</w:t>
      </w:r>
      <w:proofErr w:type="spellEnd"/>
      <w:r w:rsidRPr="007B2BB4">
        <w:rPr>
          <w:color w:val="000000"/>
        </w:rPr>
        <w:t xml:space="preserve"> / пение в сопровождении органа).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Основные жанры, традиции. Образы Христа, Богородицы, Рождества, Воскресения.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«СВЯЗЬ МУЗЫКИ С ДРУГИМИ ВИДАМИ ИСКУССТВА»</w:t>
      </w:r>
    </w:p>
    <w:p w:rsidR="00C6058A" w:rsidRDefault="00FF3F52" w:rsidP="00FF3F52">
      <w:pPr>
        <w:pStyle w:val="a4"/>
        <w:spacing w:before="0" w:beforeAutospacing="0" w:after="0" w:afterAutospacing="0"/>
        <w:ind w:firstLine="227"/>
        <w:jc w:val="both"/>
        <w:rPr>
          <w:i/>
          <w:iCs/>
          <w:color w:val="000000"/>
        </w:rPr>
      </w:pPr>
      <w:r w:rsidRPr="00FF3F52">
        <w:rPr>
          <w:color w:val="000000"/>
          <w:sz w:val="21"/>
          <w:szCs w:val="21"/>
          <w:shd w:val="clear" w:color="auto" w:fill="FFFFFF"/>
        </w:rPr>
        <w:t xml:space="preserve">Искусство - одна из форм общественного сознания. В этом плане к искусству относят живопись, музыку, архитектуру, скульптуру, художественную литературу. В широком смысле слово «искусство» относят к любой форме практической деятельности, когда она совершается мастерски. В отличие от науки, искусство выражает представления об окружающем мире не через понятия, а через художественные образы. Искусство помогает познавать мир, формирует духовный облик человека, воспитывает человека, расширяет кругозор, пробуждает творческие способности. Воспринимая произведения искусства, мы не просто смотрим на то, что изображено, а вспоминаем жизненные </w:t>
      </w:r>
      <w:r w:rsidRPr="00FF3F52">
        <w:rPr>
          <w:color w:val="000000"/>
          <w:sz w:val="21"/>
          <w:szCs w:val="21"/>
          <w:shd w:val="clear" w:color="auto" w:fill="FFFFFF"/>
        </w:rPr>
        <w:lastRenderedPageBreak/>
        <w:t>впечатления, прочитанное, проводим ассоциативные параллели. Субъективное видение присуще не только художнику, но и зрителю.</w:t>
      </w:r>
      <w:r w:rsidRPr="007B2BB4">
        <w:rPr>
          <w:i/>
          <w:iCs/>
          <w:color w:val="000000"/>
        </w:rPr>
        <w:t xml:space="preserve"> 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Музыка и живопись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Выразительные средства музыкального и изобразительного искусства. </w:t>
      </w:r>
      <w:proofErr w:type="gramStart"/>
      <w:r w:rsidRPr="007B2BB4">
        <w:rPr>
          <w:color w:val="000000"/>
        </w:rPr>
        <w:t xml:space="preserve">Аналогии: ритм, композиция, линия — мелодия, пятно — созвучие, колорит — тембр, </w:t>
      </w:r>
      <w:proofErr w:type="spellStart"/>
      <w:r w:rsidRPr="007B2BB4">
        <w:rPr>
          <w:color w:val="000000"/>
        </w:rPr>
        <w:t>светлотность</w:t>
      </w:r>
      <w:proofErr w:type="spellEnd"/>
      <w:r w:rsidRPr="007B2BB4">
        <w:rPr>
          <w:color w:val="000000"/>
        </w:rPr>
        <w:t> — динамика и т.д.</w:t>
      </w:r>
      <w:proofErr w:type="gramEnd"/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Программная музыка. Импрессионизм (на примере творчества </w:t>
      </w:r>
      <w:proofErr w:type="gramStart"/>
      <w:r w:rsidRPr="007B2BB4">
        <w:rPr>
          <w:color w:val="000000"/>
        </w:rPr>
        <w:t>французских</w:t>
      </w:r>
      <w:proofErr w:type="gramEnd"/>
      <w:r w:rsidRPr="007B2BB4">
        <w:rPr>
          <w:color w:val="000000"/>
        </w:rPr>
        <w:t xml:space="preserve"> </w:t>
      </w:r>
      <w:proofErr w:type="spellStart"/>
      <w:r w:rsidRPr="007B2BB4">
        <w:rPr>
          <w:color w:val="000000"/>
        </w:rPr>
        <w:t>клавесинистов</w:t>
      </w:r>
      <w:proofErr w:type="spellEnd"/>
      <w:r w:rsidRPr="007B2BB4">
        <w:rPr>
          <w:color w:val="000000"/>
        </w:rPr>
        <w:t>, К. Дебюсси, А. К. </w:t>
      </w:r>
      <w:proofErr w:type="spellStart"/>
      <w:r w:rsidRPr="007B2BB4">
        <w:rPr>
          <w:color w:val="000000"/>
        </w:rPr>
        <w:t>Лядова</w:t>
      </w:r>
      <w:proofErr w:type="spellEnd"/>
      <w:r w:rsidRPr="007B2BB4">
        <w:rPr>
          <w:color w:val="000000"/>
        </w:rPr>
        <w:t xml:space="preserve"> и др.)</w:t>
      </w:r>
    </w:p>
    <w:p w:rsidR="00FF3F52" w:rsidRPr="007B2BB4" w:rsidRDefault="00FF3F52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101050"/>
          <w:shd w:val="clear" w:color="auto" w:fill="FFFFFF"/>
        </w:rPr>
        <w:t>M</w:t>
      </w:r>
      <w:proofErr w:type="gramEnd"/>
      <w:r w:rsidRPr="007B2BB4">
        <w:rPr>
          <w:b/>
          <w:bCs/>
          <w:color w:val="101050"/>
          <w:shd w:val="clear" w:color="auto" w:fill="FFFFFF"/>
        </w:rPr>
        <w:t>одуль</w:t>
      </w:r>
      <w:proofErr w:type="spellEnd"/>
      <w:r w:rsidRPr="007B2BB4">
        <w:rPr>
          <w:b/>
          <w:bCs/>
          <w:color w:val="101050"/>
          <w:shd w:val="clear" w:color="auto" w:fill="FFFFFF"/>
        </w:rPr>
        <w:t xml:space="preserve"> «СОВРЕМЕННАЯ МУЗЫКА: ОСНОВНЫЕ ЖАНРЫ И НАПРАВЛЕНИЯ»</w:t>
      </w:r>
    </w:p>
    <w:p w:rsidR="00C6058A" w:rsidRPr="00C6058A" w:rsidRDefault="00C6058A" w:rsidP="00C6058A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2"/>
        </w:rPr>
      </w:pPr>
      <w:r w:rsidRPr="00C6058A">
        <w:rPr>
          <w:color w:val="000000"/>
          <w:szCs w:val="28"/>
          <w:shd w:val="clear" w:color="auto" w:fill="FFFFFF"/>
        </w:rPr>
        <w:t>Современная музыка даёт человеку то, чего он не ждёт, и отказывает в том, чего он жаждет. Она открывает человеку жизнь как тайну, заставляя при этом мучительно искать ключ к её разгадке. (Мудрая мысль).</w:t>
      </w:r>
      <w:r w:rsidRPr="00C6058A">
        <w:rPr>
          <w:i/>
          <w:iCs/>
          <w:color w:val="000000"/>
          <w:sz w:val="22"/>
        </w:rPr>
        <w:t xml:space="preserve"> </w:t>
      </w:r>
      <w:r w:rsidRPr="00C6058A">
        <w:rPr>
          <w:color w:val="000000"/>
          <w:szCs w:val="28"/>
        </w:rPr>
        <w:t>Нет на земле человека, который бы не любил музыку: серьёзную или лёгкую; классическую или эстрадную. За что же мы её любим? Наверное, за то, что она вместе с нами радуется и плачет; переживает и восторгается; зовёт нас на подвиги; любит и ненавидит. Наверно за то, единственная из всех искусств, музыка передаёт чувства и переживания человека.</w:t>
      </w:r>
    </w:p>
    <w:p w:rsidR="00FF3F52" w:rsidRPr="00C6058A" w:rsidRDefault="00C6058A" w:rsidP="00C6058A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2"/>
        </w:rPr>
      </w:pPr>
      <w:r w:rsidRPr="00C6058A">
        <w:rPr>
          <w:color w:val="000000"/>
          <w:szCs w:val="28"/>
        </w:rPr>
        <w:t>О музыке спорят не только любители, но и критики, и музыканты. Кто-то сказал, что произведения любого искусства настолько совершенно, насколько оно приближается к музыке.</w:t>
      </w:r>
    </w:p>
    <w:p w:rsidR="00F93234" w:rsidRDefault="00F93234" w:rsidP="00C6058A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</w:p>
    <w:p w:rsidR="00C6058A" w:rsidRDefault="00C6058A" w:rsidP="00C6058A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1.2</w:t>
      </w:r>
      <w:r w:rsidRPr="00097AA5">
        <w:rPr>
          <w:b/>
          <w:sz w:val="32"/>
          <w:szCs w:val="32"/>
          <w:u w:val="single"/>
        </w:rPr>
        <w:t xml:space="preserve">Содержание учебного </w:t>
      </w:r>
      <w:proofErr w:type="spellStart"/>
      <w:r w:rsidRPr="00097AA5">
        <w:rPr>
          <w:b/>
          <w:sz w:val="32"/>
          <w:szCs w:val="32"/>
          <w:u w:val="single"/>
        </w:rPr>
        <w:t>предмета</w:t>
      </w:r>
      <w:proofErr w:type="gramStart"/>
      <w:r w:rsidRPr="00097AA5">
        <w:rPr>
          <w:b/>
          <w:sz w:val="32"/>
          <w:szCs w:val="32"/>
          <w:u w:val="single"/>
        </w:rPr>
        <w:t>.</w:t>
      </w:r>
      <w:r>
        <w:rPr>
          <w:b/>
          <w:sz w:val="32"/>
          <w:szCs w:val="32"/>
          <w:u w:val="single"/>
        </w:rPr>
        <w:t>м</w:t>
      </w:r>
      <w:proofErr w:type="gramEnd"/>
      <w:r>
        <w:rPr>
          <w:b/>
          <w:sz w:val="32"/>
          <w:szCs w:val="32"/>
          <w:u w:val="single"/>
        </w:rPr>
        <w:t>узыка</w:t>
      </w:r>
      <w:proofErr w:type="spellEnd"/>
      <w:r>
        <w:rPr>
          <w:b/>
          <w:sz w:val="32"/>
          <w:szCs w:val="32"/>
          <w:u w:val="single"/>
        </w:rPr>
        <w:t xml:space="preserve"> 6 класс</w:t>
      </w:r>
      <w:r w:rsidRPr="00097AA5">
        <w:rPr>
          <w:b/>
          <w:sz w:val="32"/>
          <w:szCs w:val="32"/>
          <w:u w:val="single"/>
        </w:rPr>
        <w:t xml:space="preserve"> </w:t>
      </w:r>
    </w:p>
    <w:p w:rsidR="00C6058A" w:rsidRPr="007B2BB4" w:rsidRDefault="00C6058A" w:rsidP="00FF3F52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</w:p>
    <w:p w:rsidR="00C6058A" w:rsidRPr="002667A0" w:rsidRDefault="00C6058A" w:rsidP="00C6058A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C6058A" w:rsidRPr="002667A0" w:rsidRDefault="00C6058A" w:rsidP="00C6058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67A0">
        <w:rPr>
          <w:rFonts w:ascii="Times New Roman" w:hAnsi="Times New Roman" w:cs="Times New Roman"/>
          <w:color w:val="000000"/>
          <w:sz w:val="24"/>
          <w:szCs w:val="24"/>
        </w:rPr>
        <w:t>На изучение музыки в 6 классе отводится 1 час в неделю, всего 34 часа.</w:t>
      </w:r>
    </w:p>
    <w:p w:rsidR="00C6058A" w:rsidRPr="002667A0" w:rsidRDefault="00C6058A" w:rsidP="00C6058A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«НАРОДНОЕ МУЗЫКАЛЬНОЕ ТВОРЧЕСТВО РОССИИ»</w:t>
      </w:r>
    </w:p>
    <w:p w:rsidR="00A05645" w:rsidRPr="00A05645" w:rsidRDefault="00A05645" w:rsidP="00C6058A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</w:pPr>
      <w:proofErr w:type="spellStart"/>
      <w:proofErr w:type="gramStart"/>
      <w:r w:rsidRPr="00A0564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Ру́сская</w:t>
      </w:r>
      <w:proofErr w:type="spellEnd"/>
      <w:proofErr w:type="gramEnd"/>
      <w:r w:rsidRPr="00A0564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A0564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му́зыка</w:t>
      </w:r>
      <w:proofErr w:type="spellEnd"/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r w:rsidRPr="00A0564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русская национальная музыка</w:t>
      </w:r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) — достижения музыкальной культуры </w:t>
      </w:r>
      <w:hyperlink r:id="rId6" w:tooltip="Русские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русского народа</w:t>
        </w:r>
      </w:hyperlink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; результат многовекового исторического процесса формирования и развития </w:t>
      </w:r>
      <w:hyperlink r:id="rId7" w:tooltip="Национальная музыка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своеобразных традиций</w:t>
        </w:r>
      </w:hyperlink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. Это понятие объединяет </w:t>
      </w:r>
      <w:hyperlink r:id="rId8" w:tooltip="Русская народная музыка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русский музыкальный фольклор</w:t>
        </w:r>
      </w:hyperlink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9" w:tooltip="Русская академическая музыка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русскую академическую музыку</w:t>
        </w:r>
      </w:hyperlink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0" w:tooltip="Русская духовная музыка (страница отсутствует)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русскую духовную музыку</w:t>
        </w:r>
      </w:hyperlink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1" w:tooltip="Русский романс" w:history="1">
        <w:r w:rsidRPr="00A05645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русский романс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0564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До сих пор в русском фольклоре ощущаются региональные, часто этнические традиции. </w:t>
      </w:r>
    </w:p>
    <w:p w:rsidR="00C6058A" w:rsidRPr="00294020" w:rsidRDefault="00A05645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6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6058A"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Календарный фольклор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Календарные обряды, традиционные для данной местности (осенние, зимние, весенние — на выбор учителя).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Фольклорные жанры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и особенное в фольклоре народов России: лирика, эпос, танец.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«МУЗЫКА НАРОДОВ МИРА»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 — древнейший язык человечества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Археологические находки, легенды и сказания о музыке древних.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Древняя Греция — колыбель европейской культуры (театр, хор, оркестр, лады, учение о гармонии и др.).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образ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</w:t>
      </w: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разы в музыке. Лирический герой музыкального произведения. Судьба человека — судьба человечества (на примере творчества Л.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Бетховена, Ф. Шуберта и др.). Стили классицизм и романтизм (круг основных образов, характерных интонаций, жанров)</w:t>
      </w:r>
    </w:p>
    <w:p w:rsidR="00C6058A" w:rsidRPr="00A05645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«РУССКАЯ КЛАССИЧЕСКАЯ МУЗЫКА»</w:t>
      </w:r>
      <w:r w:rsidR="00A05645" w:rsidRPr="00A05645"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</w:t>
      </w:r>
      <w:r w:rsidR="00A05645" w:rsidRPr="00A056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Николай Андреевич Римский-Корсаков любил воспроизводить в музыке звучания живой природы. Например, в прологе оперы «Снегурочка» использованы записанные им подлинные напевы птиц. А Александр Порфирьевич Бородин для написания оперы «Князь Игорь» изучал половецкий фольклор, </w:t>
      </w:r>
      <w:r w:rsidR="00A05645" w:rsidRPr="00A056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который сохранился у потомков половцев, живших в Венгрии. По семейному преданию, род отца композитора был из половецких князей, ассимилированных грузинами.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Золотой век русской культуры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Светская музыка российского дворянства XIX века: музыкальные салоны, домашнее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балы, театры. Увлечение западным искусством, появление своих гениев. Синтез </w:t>
      </w:r>
      <w:proofErr w:type="gram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западно-европейской</w:t>
      </w:r>
      <w:proofErr w:type="gram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 и русских интонаций, настроений, образов (на примере творчества М. И. Глинки, П. И. Чайковского, Н. А. Римского-Корсакова и др.)</w:t>
      </w:r>
    </w:p>
    <w:p w:rsidR="00C6058A" w:rsidRPr="00F76FB7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«СВЯЗЬ МУЗЫКИ С ДРУГИМИ ВИДАМИ ИСКУССТВА»</w:t>
      </w:r>
      <w:r w:rsidR="00F76FB7" w:rsidRPr="00F76FB7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Взаимосвязь </w:t>
      </w:r>
      <w:r w:rsidR="00F76FB7" w:rsidRPr="00F76FB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музыки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и </w:t>
      </w:r>
      <w:r w:rsidR="00F76FB7" w:rsidRPr="00F76FB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литературы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- одна из самых обширных, сложных и интересных тем в музыкальном искусстве. Границы этих видов искусства не являются замкнутыми. </w:t>
      </w:r>
      <w:r w:rsidR="00F76FB7" w:rsidRPr="00F76FB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Литература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находит своё продолжение и завершение в </w:t>
      </w:r>
      <w:r w:rsidR="00F76FB7" w:rsidRPr="00F76FB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музыке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и наоборот. Писатель-поэт помогает понять глубину и выразительность </w:t>
      </w:r>
      <w:r w:rsidR="00F76FB7" w:rsidRPr="00F76FB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музыки</w:t>
      </w:r>
      <w:r w:rsidR="00F76FB7" w:rsidRPr="00F76F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а музыкант-композитор способствует более яркому раскрытию образов поэзии и прозы.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литература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слова и музыки в вокальных жанрах (песня, романс, кантата, ноктюрн, баркарола, былина и др.).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Интонации рассказа, повествования в инструментальной музыке (поэма, баллада и др.).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Программная музыка.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«ЖАНРЫ МУЗЫКАЛЬНОГО ИСКУССТВА»</w:t>
      </w:r>
      <w:r w:rsidR="00F76FB7" w:rsidRPr="00F76FB7">
        <w:rPr>
          <w:rFonts w:ascii="Arial" w:hAnsi="Arial" w:cs="Arial"/>
          <w:color w:val="242424"/>
          <w:sz w:val="26"/>
          <w:szCs w:val="26"/>
          <w:shd w:val="clear" w:color="auto" w:fill="FFFFFF"/>
        </w:rPr>
        <w:t xml:space="preserve"> </w:t>
      </w:r>
      <w:r w:rsidR="00F76FB7" w:rsidRPr="00F76FB7">
        <w:rPr>
          <w:rFonts w:ascii="Times New Roman" w:hAnsi="Times New Roman" w:cs="Times New Roman"/>
          <w:color w:val="242424"/>
          <w:sz w:val="26"/>
          <w:szCs w:val="26"/>
          <w:shd w:val="clear" w:color="auto" w:fill="FFFFFF"/>
        </w:rPr>
        <w:t>Не один десяток лет музыковеды «ломают копья», пытаясь классифицировать музыкальные жанры (по характеру содержания, по функциям, например). Но прежде чем остановиться на типологии, внесём ясность в само понятие жанра.  Жанр – своего рода модель, с которой соотносится конкретная музыка. У него есть определённые условия исполнения, предназначение, форма и характер содержания.</w:t>
      </w:r>
      <w:r w:rsidR="00F76FB7">
        <w:rPr>
          <w:rFonts w:ascii="Arial" w:hAnsi="Arial" w:cs="Arial"/>
          <w:color w:val="242424"/>
          <w:sz w:val="26"/>
          <w:szCs w:val="26"/>
          <w:shd w:val="clear" w:color="auto" w:fill="FFFFFF"/>
        </w:rPr>
        <w:t xml:space="preserve"> </w:t>
      </w: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Циклические формы и жанры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Сюита, цикл миниатюр (вокальных, инструментальных).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контраста.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Прелюдия и фуга.</w:t>
      </w:r>
    </w:p>
    <w:p w:rsidR="005E4941" w:rsidRPr="00294020" w:rsidRDefault="005E4941" w:rsidP="005E494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Соната, концерт: трёхчастная форма, контраст основных тем, разработочный принцип развития</w:t>
      </w:r>
    </w:p>
    <w:p w:rsidR="00C6058A" w:rsidRPr="00F76FB7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 xml:space="preserve"> «СОВРЕМЕННАЯ МУЗЫКА: ОСНОВНЫЕ ЖАНРЫ И НАПРАВЛЕНИЯ»</w:t>
      </w:r>
      <w:r w:rsidR="00F76FB7" w:rsidRPr="00F76FB7">
        <w:rPr>
          <w:rFonts w:ascii="Georgia" w:hAnsi="Georgia"/>
          <w:color w:val="333333"/>
        </w:rPr>
        <w:t xml:space="preserve"> </w:t>
      </w:r>
      <w:r w:rsidR="00F76FB7" w:rsidRPr="00F76FB7">
        <w:rPr>
          <w:rFonts w:ascii="Times New Roman" w:hAnsi="Times New Roman" w:cs="Times New Roman"/>
          <w:color w:val="333333"/>
          <w:sz w:val="24"/>
        </w:rPr>
        <w:t>Для нашей жизни музыка часто придает своего рода дополнение нас самих! Для многих музыка – это воздух. То, что мотивирует, заставляет двигаться вперёд на встречу к своей цели. Если хотите, чтобы всё было хорошо - слушайте музыку. Хотите расслабиться - слушайте музыку. Хотите вдохновиться, слушайте классическую музыку. Под музыку всё делается проще - она задаёт ритм и темп. Музыка - это то, что может менять наше настроение. Мы будем чувствовать себя так, как слушаем и что слушаем. На сегодняшний день недостатка в выборе у нас нет.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цифрового мира</w:t>
      </w:r>
    </w:p>
    <w:p w:rsidR="00C6058A" w:rsidRPr="00294020" w:rsidRDefault="00C6058A" w:rsidP="00C6058A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повсюду (радио, телевидение, Интернет, наушники). Музыка на любой вкус (безграничный выбор, </w:t>
      </w:r>
      <w:proofErr w:type="gram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персональные</w:t>
      </w:r>
      <w:proofErr w:type="gram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плей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-листы). Музыкальное творчество в условиях цифровой среды</w:t>
      </w:r>
    </w:p>
    <w:p w:rsidR="00F93234" w:rsidRDefault="00F93234" w:rsidP="00F93234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</w:p>
    <w:p w:rsidR="00F93234" w:rsidRDefault="00F93234" w:rsidP="00F93234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1.3Содержание учебного предмета музыка 7 класс</w:t>
      </w:r>
      <w:r w:rsidRPr="00097AA5">
        <w:rPr>
          <w:b/>
          <w:sz w:val="32"/>
          <w:szCs w:val="32"/>
          <w:u w:val="single"/>
        </w:rPr>
        <w:t xml:space="preserve"> </w:t>
      </w:r>
    </w:p>
    <w:p w:rsidR="00F93234" w:rsidRPr="002667A0" w:rsidRDefault="00F93234" w:rsidP="00F93234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изучение музыки в 7</w:t>
      </w:r>
      <w:r w:rsidRPr="002667A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неделю, всего 34 часа.</w:t>
      </w:r>
    </w:p>
    <w:p w:rsidR="00F93234" w:rsidRPr="002667A0" w:rsidRDefault="00F93234" w:rsidP="00F93234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F93234" w:rsidRPr="003B2C61" w:rsidRDefault="00F76FB7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«ОСОБЕННОСТИ ДРАМАТУРГИИ СЦЕНИЧЕСКОЙ МУЗЫКИ</w:t>
      </w:r>
      <w:r w:rsidR="00F93234"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 — древнейший язык человечества</w:t>
      </w:r>
    </w:p>
    <w:p w:rsidR="00F93234" w:rsidRPr="003B2C61" w:rsidRDefault="002B3E2A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музыкальном театре. Опера. Балет. Героическая тема в музыке. В музыкальном театре музыка к драматическому спектаклю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Музыкальная драматургия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музыкальных образов. Музыкальная тема. Принципы музыкального развития: повтор, контраст, разработка.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форма — строение музыкального произведения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«СВЯЗЬ МУЗЫКИ С ДРУГИМИ ВИДАМИ ИСКУССТВА»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театр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к драматическому спектаклю (на примере творчества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Э.Грига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Л.ван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Бетховена,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А.Г.Шнитке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Д.Д.Шостаковича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музыки, драматургии, сценической живописи, хореографии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кино и телевидения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Р.Роджерса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Ф.Лоу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Г.Гладкова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А.Шнитке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Симфоническая музыка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Одночастные симфонические жанры (увертюра, картина). Симфония.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«ИСТОКИ И ОБРАЗЫ РУССКОЙ И ЕВРОПЕЙСКОЙ ДУХОВНОЙ МУЗЫКИ»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Храмовый синтез искусств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православного и католического богослужения (колокола, пение a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capella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пение в сопровождении органа). Основные жанры, традиции. Образы Христа, Богородицы, Рождества, Воскресения.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церковной музыки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д’Ареццо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протестантский хорал).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Русская музыка религиозной традиции (знаменный распев, крюковая запись,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партесное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пение).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Полифония в западной и русской духовной музыке. Жанры: кантата, духовный концерт, реквием</w:t>
      </w:r>
    </w:p>
    <w:p w:rsidR="00F93234" w:rsidRPr="003B2C6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Музыкальные жанры богослужения</w:t>
      </w:r>
    </w:p>
    <w:p w:rsidR="00C6058A" w:rsidRPr="002667A0" w:rsidRDefault="00F93234" w:rsidP="00F93234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  <w:r w:rsidRPr="003B2C61">
        <w:rPr>
          <w:color w:val="000000"/>
          <w:shd w:val="clear" w:color="auto" w:fill="FFFFFF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F93234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3234" w:rsidRDefault="00F93234" w:rsidP="00F93234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1.4 Содержание учебного предмета музыка 8 класс</w:t>
      </w:r>
      <w:r w:rsidRPr="00097AA5">
        <w:rPr>
          <w:b/>
          <w:sz w:val="32"/>
          <w:szCs w:val="32"/>
          <w:u w:val="single"/>
        </w:rPr>
        <w:t xml:space="preserve"> </w:t>
      </w:r>
    </w:p>
    <w:p w:rsidR="009317A1" w:rsidRDefault="009317A1" w:rsidP="00F93234">
      <w:pPr>
        <w:pStyle w:val="a4"/>
        <w:spacing w:before="0" w:beforeAutospacing="0" w:after="0" w:afterAutospacing="0"/>
        <w:ind w:firstLine="227"/>
        <w:jc w:val="both"/>
        <w:rPr>
          <w:b/>
          <w:sz w:val="32"/>
          <w:szCs w:val="32"/>
          <w:u w:val="single"/>
        </w:rPr>
      </w:pPr>
    </w:p>
    <w:p w:rsidR="00F93234" w:rsidRPr="002B3E2A" w:rsidRDefault="00A05645" w:rsidP="00F93234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«МУЗЫКАЛЬНОЕ ТВОРЧЕСТВО РОССИИ</w:t>
      </w:r>
      <w:r w:rsidR="00F93234" w:rsidRPr="002B3E2A">
        <w:rPr>
          <w:rFonts w:ascii="Times New Roman" w:hAnsi="Times New Roman" w:cs="Times New Roman"/>
          <w:sz w:val="24"/>
          <w:szCs w:val="24"/>
        </w:rPr>
        <w:t>»</w:t>
      </w:r>
      <w:r w:rsidR="002B3E2A" w:rsidRPr="002B3E2A">
        <w:rPr>
          <w:rFonts w:ascii="Times New Roman" w:hAnsi="Times New Roman" w:cs="Times New Roman"/>
          <w:sz w:val="24"/>
          <w:szCs w:val="24"/>
        </w:rPr>
        <w:t xml:space="preserve"> Понятие «русская музыка» охватывает музыкальную культуру русского государства от его возникновения до наших дней (Киевская Русь, Московская Русь, Российская империя, СССР, Российская Федерация). </w:t>
      </w:r>
      <w:proofErr w:type="gramStart"/>
      <w:r w:rsidR="002B3E2A" w:rsidRPr="002B3E2A">
        <w:rPr>
          <w:rFonts w:ascii="Times New Roman" w:hAnsi="Times New Roman" w:cs="Times New Roman"/>
          <w:sz w:val="24"/>
          <w:szCs w:val="24"/>
        </w:rPr>
        <w:t>Некоторые трудности возникают с определением границ понятия в период империи и особенно </w:t>
      </w:r>
      <w:hyperlink r:id="rId12" w:history="1">
        <w:r w:rsidR="002B3E2A" w:rsidRPr="002B3E2A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СССР</w:t>
        </w:r>
      </w:hyperlink>
      <w:r w:rsidR="002B3E2A" w:rsidRPr="002B3E2A">
        <w:rPr>
          <w:rFonts w:ascii="Times New Roman" w:hAnsi="Times New Roman" w:cs="Times New Roman"/>
          <w:sz w:val="24"/>
          <w:szCs w:val="24"/>
        </w:rPr>
        <w:t>: с одной стороны, входившие в эти государственные образования народы имели собственные музыкальные культуры (некоторые с конца 19 в. – профессиональные школы), а с другой, влияние русской культуры на культуры соседних входивших в империю народов было весьма значительным, и со второй половины 19 в. почти везде работали русские музыканты. </w:t>
      </w:r>
      <w:proofErr w:type="gramEnd"/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Семейный фольклор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Фольклорные жанры, связанные с жизнью человека: свадебный обряд, рекрутские песни, плачи-причитания.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Современная музыкальная культура родного края.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 республики, города (при наличии). Земляки — композиторы, исполнители, деятели культуры. Театр, филармония, консерватория.</w:t>
      </w:r>
    </w:p>
    <w:p w:rsidR="009317A1" w:rsidRPr="009317A1" w:rsidRDefault="00F93234" w:rsidP="009317A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  <w:r w:rsidR="009317A1" w:rsidRPr="009317A1">
        <w:rPr>
          <w:color w:val="000000"/>
          <w:sz w:val="28"/>
          <w:szCs w:val="28"/>
        </w:rPr>
        <w:t xml:space="preserve"> </w:t>
      </w:r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переводе с французского языка слово </w:t>
      </w:r>
      <w:r w:rsidR="009317A1" w:rsidRPr="009317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жанр </w:t>
      </w:r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означает тип, род, манера. Этим словом называют вид </w:t>
      </w:r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произведений, которые имеют свои отличительные черты, содержание, форму и назначение. В музыке тоже есть свои жанры. Начнём с трёх музыкальных жанров: песни, танца и марша. Замечательный педагог и композитор Д.Б. </w:t>
      </w:r>
      <w:proofErr w:type="spellStart"/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сравнил их с тремя китами, на которых держится вся музыка. </w:t>
      </w:r>
      <w:r w:rsidR="009317A1" w:rsidRPr="009317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Песня, танец и марш</w:t>
      </w:r>
      <w:r w:rsidR="009317A1"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 частью нашей повседневности и настолько слились с нею, что порой мы не замечаем и не воспринимаем их как искусство. Кто из нас задумывался, когда слушал мамину колыбельную, шагал в спортивном строю, или танцевал на дискотеке, что исполняется музыкальное произведение? Конечно, никто. Но они всегда рядом с нами — песня, танец и марш.</w:t>
      </w:r>
    </w:p>
    <w:p w:rsidR="00F93234" w:rsidRPr="009317A1" w:rsidRDefault="009317A1" w:rsidP="009317A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опере, в симфонии и в хоровой кантате, в фортепьянной сонате и в струнном квартете, в балете, в джазовой, эстрадной и народной музыке, словом, в любой области музыкального искусства нас ждет поддержка «трех китов».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Театральные жанры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Опера, балет. Либретто. Строение музыкального спектакля: увертюра, действия, антракты, финал.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Массовые сцены. Сольные номера главных героев. Номерная структура и сквозное развитие сюжета. Лейтмотивы.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оркестра в музыкальном спектакле</w:t>
      </w:r>
    </w:p>
    <w:p w:rsidR="00F93234" w:rsidRPr="009317A1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«РУССКАЯ КЛАССИЧЕСКАЯ МУЗЫКА»</w:t>
      </w:r>
      <w:r w:rsidR="009317A1" w:rsidRPr="009317A1">
        <w:rPr>
          <w:rFonts w:ascii="Century Gothic" w:hAnsi="Century Gothic"/>
          <w:color w:val="000000"/>
          <w:sz w:val="23"/>
          <w:szCs w:val="23"/>
        </w:rPr>
        <w:t xml:space="preserve"> </w:t>
      </w:r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 xml:space="preserve">История русской классической музыки началась в первой половине XIX века. Первым классиком отечественной композиторской школы суждено было стать Михаилу Ивановичу Глинке (1804-1857). Ему удалось гармонично </w:t>
      </w:r>
      <w:proofErr w:type="spellStart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>объеденить</w:t>
      </w:r>
      <w:proofErr w:type="spellEnd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 xml:space="preserve"> черты национального фольклора с наследием </w:t>
      </w:r>
      <w:proofErr w:type="spellStart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>заподноевропейских</w:t>
      </w:r>
      <w:proofErr w:type="spellEnd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>композиторов</w:t>
      </w:r>
      <w:proofErr w:type="gramEnd"/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t xml:space="preserve"> и поднять звучание русской музыки на уровень классической западной традиции.</w:t>
      </w:r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br/>
        <w:t>Музыкальный талант Глинки современники сравнивали с поэтическим талантом Пушкина. "Оба создали новый русский язык - один в поэзии, другой в музыке"- писал о Глинке музыкальный критик В. В. Стасов.</w:t>
      </w:r>
      <w:r w:rsidR="009317A1" w:rsidRPr="009317A1">
        <w:rPr>
          <w:rFonts w:ascii="Times New Roman" w:hAnsi="Times New Roman" w:cs="Times New Roman"/>
          <w:color w:val="000000"/>
          <w:sz w:val="24"/>
          <w:szCs w:val="24"/>
        </w:rPr>
        <w:br/>
        <w:t>Определив формы классических жанров - оперы, симфонических произведений, романса и камерных сочинений, он обозначил основное направление развития русской классики.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балет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Мировая слава русского балета. Творчество композиторов (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П.И.Чайковский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С.С.Прокофьев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И.Ф.Стравинский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Р.К.Щедрин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балетмейстеров, артистов балета.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Дягилевские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сезоны.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Русская музыка — взгляд в будущее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Идея светомузыки. Мистерии А. Н. Скрябина.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Терменвокс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синтезатор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Е.Мурзина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электронная музыка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А.Г.Шнитке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Э.Н.Артемьева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9317A1" w:rsidRPr="009317A1" w:rsidRDefault="00F93234" w:rsidP="009317A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proofErr w:type="gramStart"/>
      <w:r w:rsidRPr="006E2BAF">
        <w:rPr>
          <w:b/>
          <w:bCs/>
          <w:color w:val="000000"/>
        </w:rPr>
        <w:t>M</w:t>
      </w:r>
      <w:proofErr w:type="gramEnd"/>
      <w:r w:rsidRPr="006E2BAF">
        <w:rPr>
          <w:b/>
          <w:bCs/>
          <w:color w:val="000000"/>
        </w:rPr>
        <w:t>одуль</w:t>
      </w:r>
      <w:proofErr w:type="spellEnd"/>
      <w:r w:rsidRPr="006E2BAF">
        <w:rPr>
          <w:b/>
          <w:bCs/>
          <w:color w:val="000000"/>
        </w:rPr>
        <w:t xml:space="preserve"> «ЕВРОПЕЙСКАЯ КЛАССИЧЕСКАЯ МУЗЫКА»</w:t>
      </w:r>
      <w:r w:rsidR="009317A1" w:rsidRPr="009317A1">
        <w:rPr>
          <w:rFonts w:ascii="Georgia" w:hAnsi="Georgia"/>
          <w:color w:val="000000"/>
          <w:sz w:val="20"/>
          <w:szCs w:val="20"/>
        </w:rPr>
        <w:t xml:space="preserve"> </w:t>
      </w:r>
      <w:r w:rsidR="009317A1" w:rsidRPr="009317A1">
        <w:rPr>
          <w:color w:val="000000"/>
        </w:rPr>
        <w:t xml:space="preserve">Отличительная черта классической музыки заключается в сочетании глубины передаваемых переживаний и многообразии художественных приемов. Эта музыка занимает первостепенную роль в музыкальной культуре мира и продолжает </w:t>
      </w:r>
      <w:proofErr w:type="gramStart"/>
      <w:r w:rsidR="009317A1" w:rsidRPr="009317A1">
        <w:rPr>
          <w:color w:val="000000"/>
        </w:rPr>
        <w:t>развиваться</w:t>
      </w:r>
      <w:proofErr w:type="gramEnd"/>
      <w:r w:rsidR="009317A1" w:rsidRPr="009317A1">
        <w:rPr>
          <w:color w:val="000000"/>
        </w:rPr>
        <w:t xml:space="preserve"> начиная с середины 17 века.</w:t>
      </w:r>
    </w:p>
    <w:p w:rsidR="009317A1" w:rsidRPr="009317A1" w:rsidRDefault="009317A1" w:rsidP="0093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сей день классическая музыка сохранила свою притягательную </w:t>
      </w:r>
      <w:proofErr w:type="gramStart"/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</w:t>
      </w:r>
      <w:proofErr w:type="gramEnd"/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для музыкантов, так и для любителей музыки.</w:t>
      </w:r>
    </w:p>
    <w:p w:rsidR="009317A1" w:rsidRPr="009317A1" w:rsidRDefault="009317A1" w:rsidP="0093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основных классических композиторов прошлого и настоящего времени распространяются с помощью радио, TV, пластинок, фильмов. Они исполняются в концертных залах.</w:t>
      </w:r>
    </w:p>
    <w:p w:rsidR="009317A1" w:rsidRPr="009317A1" w:rsidRDefault="009317A1" w:rsidP="0093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инструментами для исполнения классической музыки считаются струнные: виолончель, пианино,  духовные — флейта, гобой, кларнет, медные — валторна, труба и ударные инструменты — литавры, цимбалы, барабан, треугольник.</w:t>
      </w:r>
      <w:proofErr w:type="gramEnd"/>
    </w:p>
    <w:p w:rsidR="00F93234" w:rsidRPr="006E2BAF" w:rsidRDefault="009317A1" w:rsidP="0093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Классической считается музыка оперетты, оперы, балета, ораторий, концертов и симфоний.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стиль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Стиль как единство эстетических идеалов, круга образов, драматургических приёмов, музыкального языка.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В.А.Моцарта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К.Дебюсси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А.Шёнберга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«СОВРЕМЕННАЯ МУЗЫКА: ОСНОВНЫЕ ЖАНРЫ И НАПРАВЛЕНИЯ»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Джаз — основа популярной музыки XX века. Особенности джазового языка и стиля (свинг, синкопы, ударные и духовые инструменты,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-ответная структура мотивов, гармоническая сетка, импровизация).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Мюзикл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жанра. Классика жанра — мюзиклы середины XX века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Ф.Лоу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Р.Роджерса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Э.Л.Уэббера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др.).</w:t>
      </w:r>
    </w:p>
    <w:p w:rsidR="00F93234" w:rsidRPr="006E2BAF" w:rsidRDefault="00F93234" w:rsidP="00F9323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постановки в жанре мюзикла на российской сцене.</w:t>
      </w:r>
    </w:p>
    <w:p w:rsidR="00FF3F52" w:rsidRDefault="00FF3F52" w:rsidP="00FF3F52">
      <w:pPr>
        <w:pStyle w:val="a4"/>
        <w:spacing w:before="0" w:beforeAutospacing="0" w:after="0" w:afterAutospacing="0"/>
        <w:ind w:firstLine="227"/>
        <w:jc w:val="both"/>
        <w:rPr>
          <w:rStyle w:val="c4"/>
          <w:bCs/>
          <w:color w:val="000000"/>
        </w:rPr>
      </w:pPr>
    </w:p>
    <w:p w:rsidR="00D73E27" w:rsidRDefault="00D73E27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  <w:u w:val="single"/>
        </w:rPr>
      </w:pPr>
      <w:r w:rsidRPr="00F15A9C">
        <w:rPr>
          <w:rStyle w:val="c4"/>
          <w:b/>
          <w:bCs/>
          <w:color w:val="000000"/>
          <w:sz w:val="32"/>
          <w:szCs w:val="36"/>
          <w:u w:val="single"/>
        </w:rPr>
        <w:t>2. Планируемые образовательные результаты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</w:rPr>
      </w:pPr>
      <w:r>
        <w:rPr>
          <w:rStyle w:val="c4"/>
          <w:b/>
          <w:bCs/>
          <w:color w:val="000000"/>
          <w:sz w:val="32"/>
          <w:szCs w:val="36"/>
        </w:rPr>
        <w:t>Личностные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Патриотического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</w:t>
      </w:r>
      <w:proofErr w:type="gramEnd"/>
      <w:r w:rsidRPr="007B2BB4">
        <w:rPr>
          <w:color w:val="000000"/>
        </w:rPr>
        <w:t xml:space="preserve"> стремление развивать и сохранять музыкальную культуру своей страны, своего края.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Гражданского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Духовно-нравственного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Эстетического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Ценности научного познания: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  <w:proofErr w:type="gramEnd"/>
      <w:r w:rsidRPr="007B2BB4">
        <w:rPr>
          <w:color w:val="000000"/>
        </w:rPr>
        <w:t xml:space="preserve"> сформированность навыков рефлексии, признание своего права на ошибку и такого же права другого человека.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Трудового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Экологического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Личностные результаты, обеспечивающие адаптацию </w:t>
      </w:r>
      <w:proofErr w:type="gramStart"/>
      <w:r w:rsidRPr="007B2BB4">
        <w:rPr>
          <w:color w:val="000000"/>
        </w:rPr>
        <w:t>обучающегося</w:t>
      </w:r>
      <w:proofErr w:type="gramEnd"/>
      <w:r w:rsidRPr="007B2BB4">
        <w:rPr>
          <w:color w:val="000000"/>
        </w:rPr>
        <w:t xml:space="preserve"> к изменяющимся условиям социальной и природной среды: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стремление перенимать опыт, учиться у других людей 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r w:rsidRPr="007B2BB4">
        <w:rPr>
          <w:color w:val="000000"/>
        </w:rPr>
        <w:t>психо</w:t>
      </w:r>
      <w:proofErr w:type="spellEnd"/>
      <w:r w:rsidRPr="007B2BB4">
        <w:rPr>
          <w:color w:val="000000"/>
        </w:rPr>
        <w:t>-эмоциональными ресурсами в стрессовой ситуации, воля к победе.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</w:rPr>
      </w:pPr>
      <w:proofErr w:type="spellStart"/>
      <w:r w:rsidRPr="00F15A9C">
        <w:rPr>
          <w:b/>
          <w:color w:val="000000"/>
          <w:sz w:val="32"/>
          <w:szCs w:val="36"/>
        </w:rPr>
        <w:t>Метапредметные</w:t>
      </w:r>
      <w:proofErr w:type="spellEnd"/>
      <w:r>
        <w:rPr>
          <w:b/>
          <w:color w:val="000000"/>
          <w:sz w:val="32"/>
          <w:szCs w:val="36"/>
        </w:rPr>
        <w:t xml:space="preserve">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1. Овладение универсальными познавательными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Базовые логические действия: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и характеризовать существенные признаки конкретного музыкального звучания;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обобщать и формулировать выводы по результатам проведённого слухового наблюдения-исследования.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Базовые исследовательские действия: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следовать внутренним слухом за развитием музыкального процесса, «наблюдать» звучание музыки;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вопросы как исследовательский инструмент познания;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Работа с информацией: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понимать специфику работы с аудиоинформацией, музыкальными записями;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интонирование для запоминания звуковой информации, музыкальных произведений;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7B2BB4">
        <w:rPr>
          <w:color w:val="000000"/>
        </w:rPr>
        <w:t>о-</w:t>
      </w:r>
      <w:proofErr w:type="gramEnd"/>
      <w:r w:rsidRPr="007B2BB4">
        <w:rPr>
          <w:color w:val="000000"/>
        </w:rPr>
        <w:t xml:space="preserve"> и </w:t>
      </w:r>
      <w:proofErr w:type="spellStart"/>
      <w:r w:rsidRPr="007B2BB4">
        <w:rPr>
          <w:color w:val="000000"/>
        </w:rPr>
        <w:t>видеоформатах</w:t>
      </w:r>
      <w:proofErr w:type="spellEnd"/>
      <w:r w:rsidRPr="007B2BB4">
        <w:rPr>
          <w:color w:val="000000"/>
        </w:rPr>
        <w:t>, текстах, таблицах, схемах;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 — музыкального мышления.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2. Овладение универсальными коммуникативными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Невербальная коммуникация: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эффективно использовать интонационно-выразительные возможности в ситуации публичного выступления;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Вербальное общение: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воспринимать и формулировать суждения, выражать эмоции в соответствии с условиями и целями общения;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публично представлять результаты учебной и творческой деятельности.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Совместная деятельность (сотрудничество):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B2BB4">
        <w:rPr>
          <w:color w:val="000000"/>
        </w:rPr>
        <w:t>нескольких</w:t>
      </w:r>
      <w:proofErr w:type="gramEnd"/>
      <w:r w:rsidRPr="007B2BB4">
        <w:rPr>
          <w:color w:val="000000"/>
        </w:rPr>
        <w:t xml:space="preserve"> людей, проявлять готовность руководить, выполнять поручения, подчиняться;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3. Овладение универсальными регулятивными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Самоорганизация</w:t>
      </w:r>
      <w:r w:rsidRPr="007B2BB4">
        <w:rPr>
          <w:color w:val="000000"/>
        </w:rPr>
        <w:t>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планировать достижение целей через решение ряда последовательных задач частного характера;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составлять план действий, вносить необходимые коррективы в ходе его реализации;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наиболее важные проблемы для решения в учебных и жизненных ситуациях;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делать выбор и брать за него ответственность на себя.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Самоконтроль (рефлексия):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владеть способами самоконтроля, </w:t>
      </w:r>
      <w:proofErr w:type="spellStart"/>
      <w:r w:rsidRPr="007B2BB4">
        <w:rPr>
          <w:color w:val="000000"/>
        </w:rPr>
        <w:t>самомотивации</w:t>
      </w:r>
      <w:proofErr w:type="spellEnd"/>
      <w:r w:rsidRPr="007B2BB4">
        <w:rPr>
          <w:color w:val="000000"/>
        </w:rPr>
        <w:t xml:space="preserve"> и рефлексии;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давать адекватную оценку учебной ситуации и предлагать план её изменения;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объяснять причины достижения (</w:t>
      </w:r>
      <w:proofErr w:type="spellStart"/>
      <w:r w:rsidRPr="007B2BB4">
        <w:rPr>
          <w:color w:val="000000"/>
        </w:rPr>
        <w:t>недостижения</w:t>
      </w:r>
      <w:proofErr w:type="spellEnd"/>
      <w:r w:rsidRPr="007B2BB4">
        <w:rPr>
          <w:color w:val="000000"/>
        </w:rPr>
        <w:t>) результатов деятельности; понимать причины неудач и уметь предупреждать их, давать оценку приобретённому опыту;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Эмоциональный интеллект: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развивать способность управлять собственными эмоциями и эмоциями </w:t>
      </w:r>
      <w:proofErr w:type="gramStart"/>
      <w:r w:rsidRPr="007B2BB4">
        <w:rPr>
          <w:color w:val="000000"/>
        </w:rPr>
        <w:t>других</w:t>
      </w:r>
      <w:proofErr w:type="gramEnd"/>
      <w:r w:rsidRPr="007B2BB4">
        <w:rPr>
          <w:color w:val="000000"/>
        </w:rPr>
        <w:t xml:space="preserve"> как в повседневной жизни, так и в ситуациях музыкально-опосредованного общения;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Принятие себя и других: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уважительно и осознанно относиться к другому человеку и его мнению, эстетическим предпочтениям и вкусам;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принимать себя и других, не осуждая;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проявлять открытость;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осознавать невозможность контролировать всё вокруг.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Предметные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7B2BB4">
        <w:rPr>
          <w:color w:val="000000"/>
        </w:rPr>
        <w:t>кст св</w:t>
      </w:r>
      <w:proofErr w:type="gramEnd"/>
      <w:r w:rsidRPr="007B2BB4">
        <w:rPr>
          <w:color w:val="000000"/>
        </w:rPr>
        <w:t>оей жизни.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3.Тематическое планирование</w:t>
      </w:r>
      <w:r w:rsidR="001F5B18">
        <w:rPr>
          <w:b/>
          <w:color w:val="000000"/>
          <w:sz w:val="32"/>
          <w:szCs w:val="36"/>
          <w:u w:val="single"/>
        </w:rPr>
        <w:t xml:space="preserve"> 5 класс</w:t>
      </w:r>
    </w:p>
    <w:p w:rsidR="003377CF" w:rsidRDefault="003377CF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F15A9C" w:rsidRPr="006F71E2" w:rsidTr="006C5C16">
        <w:tc>
          <w:tcPr>
            <w:tcW w:w="336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418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Учебный 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период</w:t>
            </w:r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Количество контрольн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Электронные учебно-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методические материалы.</w:t>
            </w:r>
          </w:p>
        </w:tc>
      </w:tr>
      <w:tr w:rsidR="00F15A9C" w:rsidRPr="006F71E2" w:rsidTr="006C5C16">
        <w:tc>
          <w:tcPr>
            <w:tcW w:w="3369" w:type="dxa"/>
          </w:tcPr>
          <w:p w:rsidR="006F71E2" w:rsidRPr="006F71E2" w:rsidRDefault="006F71E2" w:rsidP="006F71E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lastRenderedPageBreak/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</w:t>
            </w:r>
            <w:r w:rsidR="006B21A5">
              <w:rPr>
                <w:rStyle w:val="c4"/>
                <w:b/>
                <w:bCs/>
                <w:color w:val="000000"/>
              </w:rPr>
              <w:t xml:space="preserve">Народное музыкальное творчество России </w:t>
            </w:r>
          </w:p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F15A9C" w:rsidRPr="006F71E2" w:rsidRDefault="00AF4FCD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12</w:t>
            </w:r>
            <w:r w:rsidR="006F71E2"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F15A9C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F71E2" w:rsidRPr="006F71E2" w:rsidTr="006C5C16">
        <w:trPr>
          <w:trHeight w:val="600"/>
        </w:trPr>
        <w:tc>
          <w:tcPr>
            <w:tcW w:w="3369" w:type="dxa"/>
          </w:tcPr>
          <w:p w:rsidR="006F71E2" w:rsidRDefault="007F0499" w:rsidP="006F71E2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Фольклор – народное творчество</w:t>
            </w:r>
          </w:p>
        </w:tc>
        <w:tc>
          <w:tcPr>
            <w:tcW w:w="1275" w:type="dxa"/>
          </w:tcPr>
          <w:p w:rsidR="006F71E2" w:rsidRPr="006F71E2" w:rsidRDefault="007F0499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F71E2" w:rsidRPr="006F71E2" w:rsidTr="006C5C16">
        <w:trPr>
          <w:trHeight w:val="496"/>
        </w:trPr>
        <w:tc>
          <w:tcPr>
            <w:tcW w:w="3369" w:type="dxa"/>
          </w:tcPr>
          <w:p w:rsidR="006F71E2" w:rsidRDefault="00F25370" w:rsidP="006F71E2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Россия – наш общий дом</w:t>
            </w:r>
          </w:p>
        </w:tc>
        <w:tc>
          <w:tcPr>
            <w:tcW w:w="1275" w:type="dxa"/>
          </w:tcPr>
          <w:p w:rsidR="006F71E2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710DE" w:rsidRPr="006F71E2" w:rsidTr="006C5C16">
        <w:trPr>
          <w:trHeight w:val="855"/>
        </w:trPr>
        <w:tc>
          <w:tcPr>
            <w:tcW w:w="3369" w:type="dxa"/>
          </w:tcPr>
          <w:p w:rsidR="00A710DE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Образы родной земли</w:t>
            </w:r>
            <w:r w:rsidR="00A710DE">
              <w:rPr>
                <w:rStyle w:val="c4"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A710DE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710D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к</w:t>
            </w:r>
            <w:proofErr w:type="gramStart"/>
            <w:r>
              <w:rPr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1950" w:type="dxa"/>
          </w:tcPr>
          <w:p w:rsidR="00A710DE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15A9C" w:rsidRPr="006F71E2" w:rsidTr="006C5C16">
        <w:trPr>
          <w:trHeight w:val="585"/>
        </w:trPr>
        <w:tc>
          <w:tcPr>
            <w:tcW w:w="3369" w:type="dxa"/>
          </w:tcPr>
          <w:p w:rsidR="00F15A9C" w:rsidRPr="006F71E2" w:rsidRDefault="00A710DE" w:rsidP="006B21A5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="006B21A5"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</w:t>
            </w:r>
            <w:r w:rsidR="009D5E3B">
              <w:rPr>
                <w:rStyle w:val="c4"/>
                <w:b/>
                <w:bCs/>
                <w:color w:val="000000"/>
              </w:rPr>
              <w:t>Музыка народов мира</w:t>
            </w:r>
          </w:p>
        </w:tc>
        <w:tc>
          <w:tcPr>
            <w:tcW w:w="1275" w:type="dxa"/>
          </w:tcPr>
          <w:p w:rsidR="00F15A9C" w:rsidRPr="00A710DE" w:rsidRDefault="006B21A5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A710DE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F15A9C" w:rsidRPr="00CA1C4B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710DE" w:rsidRPr="006F71E2" w:rsidTr="006C5C16">
        <w:trPr>
          <w:trHeight w:val="555"/>
        </w:trPr>
        <w:tc>
          <w:tcPr>
            <w:tcW w:w="3369" w:type="dxa"/>
          </w:tcPr>
          <w:p w:rsidR="00A710DE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Музыкальный фольклор народов Европы</w:t>
            </w:r>
          </w:p>
        </w:tc>
        <w:tc>
          <w:tcPr>
            <w:tcW w:w="1275" w:type="dxa"/>
          </w:tcPr>
          <w:p w:rsidR="00A710DE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710DE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25370" w:rsidRPr="006F71E2" w:rsidTr="006C5C16">
        <w:trPr>
          <w:trHeight w:val="766"/>
        </w:trPr>
        <w:tc>
          <w:tcPr>
            <w:tcW w:w="3369" w:type="dxa"/>
          </w:tcPr>
          <w:p w:rsidR="00F25370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Национальные истоки классической музыки</w:t>
            </w:r>
          </w:p>
        </w:tc>
        <w:tc>
          <w:tcPr>
            <w:tcW w:w="1275" w:type="dxa"/>
          </w:tcPr>
          <w:p w:rsidR="00F25370" w:rsidRDefault="00F25370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25370" w:rsidRPr="006F71E2" w:rsidRDefault="00F25370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9554EE" w:rsidRPr="006F71E2" w:rsidTr="006C5C16">
        <w:trPr>
          <w:trHeight w:val="536"/>
        </w:trPr>
        <w:tc>
          <w:tcPr>
            <w:tcW w:w="3369" w:type="dxa"/>
          </w:tcPr>
          <w:p w:rsidR="009554EE" w:rsidRPr="00F25370" w:rsidRDefault="009554EE" w:rsidP="009D5E3B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25370">
              <w:rPr>
                <w:rStyle w:val="c4"/>
                <w:bCs/>
                <w:color w:val="000000"/>
              </w:rPr>
              <w:t>Храмовый синтез искусств</w:t>
            </w:r>
          </w:p>
        </w:tc>
        <w:tc>
          <w:tcPr>
            <w:tcW w:w="1275" w:type="dxa"/>
          </w:tcPr>
          <w:p w:rsidR="009554EE" w:rsidRPr="009554EE" w:rsidRDefault="009554EE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9554E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9554E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9554EE" w:rsidRPr="006F71E2" w:rsidRDefault="009554EE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F4FCD" w:rsidRPr="006F71E2" w:rsidTr="006C5C16">
        <w:trPr>
          <w:trHeight w:val="536"/>
        </w:trPr>
        <w:tc>
          <w:tcPr>
            <w:tcW w:w="3369" w:type="dxa"/>
          </w:tcPr>
          <w:p w:rsidR="00AF4FCD" w:rsidRPr="00AF4FCD" w:rsidRDefault="00AF4FCD" w:rsidP="009D5E3B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Модуль3. Русская классическая музыка</w:t>
            </w:r>
          </w:p>
        </w:tc>
        <w:tc>
          <w:tcPr>
            <w:tcW w:w="1275" w:type="dxa"/>
          </w:tcPr>
          <w:p w:rsidR="00AF4FCD" w:rsidRPr="009554EE" w:rsidRDefault="00AF4FCD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F4FCD" w:rsidRPr="006F71E2" w:rsidRDefault="00AF4FCD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CA1C4B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F4FCD" w:rsidRPr="006F71E2" w:rsidTr="008460BC">
        <w:trPr>
          <w:trHeight w:val="331"/>
        </w:trPr>
        <w:tc>
          <w:tcPr>
            <w:tcW w:w="3369" w:type="dxa"/>
          </w:tcPr>
          <w:p w:rsidR="00AF4FCD" w:rsidRPr="006F71E2" w:rsidRDefault="00AF4FCD" w:rsidP="008460BC">
            <w:pPr>
              <w:pStyle w:val="c0"/>
              <w:shd w:val="clear" w:color="auto" w:fill="FFFFFF"/>
              <w:spacing w:before="0" w:after="0"/>
              <w:jc w:val="both"/>
              <w:rPr>
                <w:rStyle w:val="c1"/>
                <w:b/>
                <w:i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Камерная музыка </w:t>
            </w:r>
          </w:p>
        </w:tc>
        <w:tc>
          <w:tcPr>
            <w:tcW w:w="1275" w:type="dxa"/>
          </w:tcPr>
          <w:p w:rsidR="00AF4FCD" w:rsidRDefault="00AF4FCD" w:rsidP="008460BC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F4FCD" w:rsidRPr="006F71E2" w:rsidRDefault="00AF4FCD" w:rsidP="008460BC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8460BC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6F71E2" w:rsidRDefault="00AF4FCD" w:rsidP="008460BC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Default="007B2BB4" w:rsidP="006B21A5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="00AF4FCD"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Связь музыки с другими видами искусства</w:t>
            </w:r>
          </w:p>
        </w:tc>
        <w:tc>
          <w:tcPr>
            <w:tcW w:w="1275" w:type="dxa"/>
          </w:tcPr>
          <w:p w:rsidR="007B2BB4" w:rsidRDefault="007B2BB4" w:rsidP="00F2537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5ч</w:t>
            </w:r>
          </w:p>
        </w:tc>
        <w:tc>
          <w:tcPr>
            <w:tcW w:w="1418" w:type="dxa"/>
          </w:tcPr>
          <w:p w:rsidR="007B2BB4" w:rsidRPr="009554EE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54EE">
              <w:rPr>
                <w:b/>
                <w:color w:val="000000"/>
                <w:lang w:val="en-US"/>
              </w:rPr>
              <w:t>IV</w:t>
            </w:r>
            <w:r w:rsidRPr="009554EE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Pr="00F25370" w:rsidRDefault="007B2BB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25370">
              <w:rPr>
                <w:rStyle w:val="c4"/>
                <w:bCs/>
                <w:color w:val="000000"/>
              </w:rPr>
              <w:t>Музыка и живопись</w:t>
            </w:r>
          </w:p>
        </w:tc>
        <w:tc>
          <w:tcPr>
            <w:tcW w:w="1275" w:type="dxa"/>
          </w:tcPr>
          <w:p w:rsidR="007B2BB4" w:rsidRPr="009554EE" w:rsidRDefault="007B2BB4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5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Default="007B2BB4" w:rsidP="006B21A5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r w:rsidR="00AF4FCD">
              <w:rPr>
                <w:rStyle w:val="c4"/>
                <w:b/>
                <w:bCs/>
                <w:color w:val="000000"/>
              </w:rPr>
              <w:t>5</w:t>
            </w:r>
            <w:r>
              <w:rPr>
                <w:rStyle w:val="c4"/>
                <w:b/>
                <w:bCs/>
                <w:color w:val="000000"/>
              </w:rPr>
              <w:t>. Современная музыка: основные жанры и направления</w:t>
            </w:r>
          </w:p>
        </w:tc>
        <w:tc>
          <w:tcPr>
            <w:tcW w:w="1275" w:type="dxa"/>
          </w:tcPr>
          <w:p w:rsidR="007B2BB4" w:rsidRDefault="007B2BB4" w:rsidP="00F2537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4ч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Pr="00F25370" w:rsidRDefault="00F9323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>Современная музыка</w:t>
            </w:r>
          </w:p>
        </w:tc>
        <w:tc>
          <w:tcPr>
            <w:tcW w:w="1275" w:type="dxa"/>
          </w:tcPr>
          <w:p w:rsidR="007B2BB4" w:rsidRPr="009554EE" w:rsidRDefault="007B2BB4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 к.р.</w:t>
            </w:r>
          </w:p>
        </w:tc>
        <w:tc>
          <w:tcPr>
            <w:tcW w:w="1950" w:type="dxa"/>
          </w:tcPr>
          <w:p w:rsidR="007B2BB4" w:rsidRPr="006F71E2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</w:tbl>
    <w:p w:rsidR="00AC5318" w:rsidRDefault="00AC5318" w:rsidP="00030380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1F5B18" w:rsidRDefault="003377CF" w:rsidP="001F5B1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t>3.2</w:t>
      </w:r>
      <w:r w:rsidR="001F5B18"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 w:rsidR="001F5B18">
        <w:rPr>
          <w:b/>
          <w:color w:val="000000"/>
          <w:sz w:val="32"/>
          <w:szCs w:val="36"/>
          <w:u w:val="single"/>
        </w:rPr>
        <w:t xml:space="preserve"> 6 класс</w:t>
      </w:r>
    </w:p>
    <w:p w:rsidR="003377CF" w:rsidRDefault="003377CF" w:rsidP="001F5B1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1F5B18" w:rsidRPr="006F71E2" w:rsidTr="00AA3331">
        <w:tc>
          <w:tcPr>
            <w:tcW w:w="3369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1F5B18" w:rsidRPr="006F71E2" w:rsidTr="00AA3331">
        <w:tc>
          <w:tcPr>
            <w:tcW w:w="3369" w:type="dxa"/>
          </w:tcPr>
          <w:p w:rsidR="001F5B18" w:rsidRPr="006F71E2" w:rsidRDefault="001F5B18" w:rsidP="00C6058A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</w:t>
            </w:r>
            <w:r w:rsidR="00C6058A">
              <w:rPr>
                <w:rStyle w:val="c4"/>
                <w:b/>
                <w:bCs/>
                <w:color w:val="000000"/>
              </w:rPr>
              <w:t>Народное музыкальное творчество России</w:t>
            </w:r>
          </w:p>
        </w:tc>
        <w:tc>
          <w:tcPr>
            <w:tcW w:w="1275" w:type="dxa"/>
          </w:tcPr>
          <w:p w:rsidR="001F5B18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11</w:t>
            </w:r>
            <w:r w:rsidR="001F5B18"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600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Календарный фольклор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F5B18" w:rsidRPr="006F71E2" w:rsidTr="00AA3331">
        <w:trPr>
          <w:trHeight w:val="49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Фольклорные жанры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F4FCD" w:rsidRPr="006F71E2" w:rsidTr="00AA3331">
        <w:trPr>
          <w:trHeight w:val="496"/>
        </w:trPr>
        <w:tc>
          <w:tcPr>
            <w:tcW w:w="3369" w:type="dxa"/>
          </w:tcPr>
          <w:p w:rsidR="00AF4FCD" w:rsidRDefault="00AF4FCD" w:rsidP="008460BC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Развитие церковной музыки</w:t>
            </w:r>
          </w:p>
        </w:tc>
        <w:tc>
          <w:tcPr>
            <w:tcW w:w="1275" w:type="dxa"/>
          </w:tcPr>
          <w:p w:rsidR="00AF4FCD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CA1C4B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F4FCD" w:rsidRPr="006F71E2" w:rsidTr="00AA3331">
        <w:trPr>
          <w:trHeight w:val="585"/>
        </w:trPr>
        <w:tc>
          <w:tcPr>
            <w:tcW w:w="3369" w:type="dxa"/>
          </w:tcPr>
          <w:p w:rsidR="00AF4FCD" w:rsidRPr="006F71E2" w:rsidRDefault="00AF4FCD" w:rsidP="005E494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 xml:space="preserve">Модуль </w:t>
            </w:r>
            <w:r>
              <w:rPr>
                <w:rStyle w:val="c1"/>
                <w:b/>
                <w:iCs/>
                <w:color w:val="000000"/>
              </w:rPr>
              <w:t>2.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 xml:space="preserve">Музыка народов мира </w:t>
            </w:r>
          </w:p>
        </w:tc>
        <w:tc>
          <w:tcPr>
            <w:tcW w:w="1275" w:type="dxa"/>
          </w:tcPr>
          <w:p w:rsidR="00AF4FCD" w:rsidRPr="00A710DE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AF4FCD" w:rsidRPr="00A710DE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F4FCD" w:rsidRPr="006F71E2" w:rsidTr="00AA3331">
        <w:trPr>
          <w:trHeight w:val="331"/>
        </w:trPr>
        <w:tc>
          <w:tcPr>
            <w:tcW w:w="3369" w:type="dxa"/>
          </w:tcPr>
          <w:p w:rsidR="00AF4FCD" w:rsidRPr="006F71E2" w:rsidRDefault="00AF4FCD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1"/>
                <w:b/>
                <w:i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</w:t>
            </w:r>
            <w:proofErr w:type="gramStart"/>
            <w:r>
              <w:rPr>
                <w:rStyle w:val="c4"/>
                <w:bCs/>
                <w:color w:val="000000"/>
              </w:rPr>
              <w:t>а-</w:t>
            </w:r>
            <w:proofErr w:type="gramEnd"/>
            <w:r>
              <w:rPr>
                <w:rStyle w:val="c4"/>
                <w:bCs/>
                <w:color w:val="000000"/>
              </w:rPr>
              <w:t xml:space="preserve"> древнейший язык человечества </w:t>
            </w:r>
          </w:p>
        </w:tc>
        <w:tc>
          <w:tcPr>
            <w:tcW w:w="1275" w:type="dxa"/>
          </w:tcPr>
          <w:p w:rsidR="00AF4FCD" w:rsidRDefault="00AF4FCD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F4FCD" w:rsidRPr="006F71E2" w:rsidTr="00AA3331">
        <w:trPr>
          <w:trHeight w:val="855"/>
        </w:trPr>
        <w:tc>
          <w:tcPr>
            <w:tcW w:w="3369" w:type="dxa"/>
          </w:tcPr>
          <w:p w:rsidR="00AF4FCD" w:rsidRDefault="00AF4FCD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Музыкальный образ </w:t>
            </w:r>
          </w:p>
        </w:tc>
        <w:tc>
          <w:tcPr>
            <w:tcW w:w="1275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к</w:t>
            </w:r>
            <w:proofErr w:type="gramStart"/>
            <w:r>
              <w:rPr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1950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F4FCD" w:rsidRPr="006F71E2" w:rsidTr="00AA3331">
        <w:trPr>
          <w:trHeight w:val="568"/>
        </w:trPr>
        <w:tc>
          <w:tcPr>
            <w:tcW w:w="3369" w:type="dxa"/>
          </w:tcPr>
          <w:p w:rsidR="00AF4FCD" w:rsidRDefault="00AF4FCD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Модуль3. Русская классическая музыка </w:t>
            </w:r>
          </w:p>
        </w:tc>
        <w:tc>
          <w:tcPr>
            <w:tcW w:w="1275" w:type="dxa"/>
          </w:tcPr>
          <w:p w:rsidR="00AF4FCD" w:rsidRPr="00A710DE" w:rsidRDefault="00AF4FCD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9ч</w:t>
            </w:r>
          </w:p>
        </w:tc>
        <w:tc>
          <w:tcPr>
            <w:tcW w:w="1418" w:type="dxa"/>
          </w:tcPr>
          <w:p w:rsidR="00AF4FCD" w:rsidRPr="00AF4FCD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III </w:t>
            </w:r>
            <w:r>
              <w:rPr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F4FCD" w:rsidRPr="006F71E2" w:rsidTr="00AA3331">
        <w:trPr>
          <w:trHeight w:val="766"/>
        </w:trPr>
        <w:tc>
          <w:tcPr>
            <w:tcW w:w="3369" w:type="dxa"/>
          </w:tcPr>
          <w:p w:rsidR="00AF4FCD" w:rsidRDefault="00AF4FCD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Золотой век русской культуры</w:t>
            </w:r>
          </w:p>
        </w:tc>
        <w:tc>
          <w:tcPr>
            <w:tcW w:w="1275" w:type="dxa"/>
          </w:tcPr>
          <w:p w:rsidR="00AF4FCD" w:rsidRDefault="00AF4FCD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F4FCD" w:rsidRPr="006F71E2" w:rsidRDefault="00AF4FCD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F93234" w:rsidRPr="006F71E2" w:rsidTr="00AA3331">
        <w:trPr>
          <w:trHeight w:val="766"/>
        </w:trPr>
        <w:tc>
          <w:tcPr>
            <w:tcW w:w="3369" w:type="dxa"/>
          </w:tcPr>
          <w:p w:rsidR="00F93234" w:rsidRDefault="00F93234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94020">
              <w:rPr>
                <w:color w:val="000000"/>
              </w:rPr>
              <w:t xml:space="preserve">Синтез </w:t>
            </w:r>
            <w:proofErr w:type="gramStart"/>
            <w:r w:rsidRPr="00294020">
              <w:rPr>
                <w:color w:val="000000"/>
              </w:rPr>
              <w:t>западно-европейской</w:t>
            </w:r>
            <w:proofErr w:type="gramEnd"/>
            <w:r w:rsidRPr="00294020">
              <w:rPr>
                <w:color w:val="000000"/>
              </w:rPr>
              <w:t xml:space="preserve"> культуры и русских интонаций, настроений, образов</w:t>
            </w:r>
          </w:p>
        </w:tc>
        <w:tc>
          <w:tcPr>
            <w:tcW w:w="1275" w:type="dxa"/>
          </w:tcPr>
          <w:p w:rsidR="00F93234" w:rsidRDefault="00F93234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93234" w:rsidRPr="006F71E2" w:rsidRDefault="00F93234" w:rsidP="008460BC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93234" w:rsidRPr="006F71E2" w:rsidTr="00AA3331">
        <w:trPr>
          <w:trHeight w:val="536"/>
        </w:trPr>
        <w:tc>
          <w:tcPr>
            <w:tcW w:w="3369" w:type="dxa"/>
          </w:tcPr>
          <w:p w:rsidR="00F93234" w:rsidRDefault="00F93234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lastRenderedPageBreak/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Связь музыки с другими видами искусства</w:t>
            </w:r>
          </w:p>
        </w:tc>
        <w:tc>
          <w:tcPr>
            <w:tcW w:w="1275" w:type="dxa"/>
          </w:tcPr>
          <w:p w:rsidR="00F93234" w:rsidRPr="00CA1C4B" w:rsidRDefault="00F93234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CA1C4B">
              <w:rPr>
                <w:b/>
                <w:color w:val="000000"/>
              </w:rPr>
              <w:t>ч</w:t>
            </w:r>
          </w:p>
        </w:tc>
        <w:tc>
          <w:tcPr>
            <w:tcW w:w="1418" w:type="dxa"/>
          </w:tcPr>
          <w:p w:rsidR="00F93234" w:rsidRPr="009554EE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54EE">
              <w:rPr>
                <w:b/>
                <w:color w:val="000000"/>
                <w:lang w:val="en-US"/>
              </w:rPr>
              <w:t>IV</w:t>
            </w:r>
            <w:r w:rsidRPr="009554EE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93234" w:rsidRPr="006F71E2" w:rsidTr="00AA3331">
        <w:trPr>
          <w:trHeight w:val="536"/>
        </w:trPr>
        <w:tc>
          <w:tcPr>
            <w:tcW w:w="3369" w:type="dxa"/>
          </w:tcPr>
          <w:p w:rsidR="00F93234" w:rsidRPr="00F25370" w:rsidRDefault="00F93234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 и литература</w:t>
            </w:r>
          </w:p>
        </w:tc>
        <w:tc>
          <w:tcPr>
            <w:tcW w:w="1275" w:type="dxa"/>
          </w:tcPr>
          <w:p w:rsidR="00F93234" w:rsidRPr="009554EE" w:rsidRDefault="00F93234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93234" w:rsidRPr="006F71E2" w:rsidTr="00AA3331">
        <w:trPr>
          <w:trHeight w:val="536"/>
        </w:trPr>
        <w:tc>
          <w:tcPr>
            <w:tcW w:w="3369" w:type="dxa"/>
          </w:tcPr>
          <w:p w:rsidR="00F93234" w:rsidRDefault="00F93234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9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Современная музыка: основные жанры и направления</w:t>
            </w:r>
          </w:p>
        </w:tc>
        <w:tc>
          <w:tcPr>
            <w:tcW w:w="1275" w:type="dxa"/>
          </w:tcPr>
          <w:p w:rsidR="00F93234" w:rsidRDefault="00F93234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4ч</w:t>
            </w:r>
          </w:p>
        </w:tc>
        <w:tc>
          <w:tcPr>
            <w:tcW w:w="1418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93234" w:rsidRPr="006F71E2" w:rsidTr="00AA3331">
        <w:trPr>
          <w:trHeight w:val="536"/>
        </w:trPr>
        <w:tc>
          <w:tcPr>
            <w:tcW w:w="3369" w:type="dxa"/>
          </w:tcPr>
          <w:p w:rsidR="00F93234" w:rsidRPr="00F25370" w:rsidRDefault="00F93234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 цифрового мира</w:t>
            </w:r>
          </w:p>
        </w:tc>
        <w:tc>
          <w:tcPr>
            <w:tcW w:w="1275" w:type="dxa"/>
          </w:tcPr>
          <w:p w:rsidR="00F93234" w:rsidRPr="009554EE" w:rsidRDefault="00F93234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spellStart"/>
            <w:r>
              <w:rPr>
                <w:color w:val="000000"/>
              </w:rPr>
              <w:t>к.р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50" w:type="dxa"/>
          </w:tcPr>
          <w:p w:rsidR="00F93234" w:rsidRPr="006F71E2" w:rsidRDefault="00F9323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</w:tbl>
    <w:p w:rsidR="001F5B18" w:rsidRDefault="001F5B18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3B2C61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AA3331" w:rsidP="003B2C61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t>3.3</w:t>
      </w:r>
      <w:r w:rsidR="003B2C61"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 w:rsidR="003B2C61">
        <w:rPr>
          <w:b/>
          <w:color w:val="000000"/>
          <w:sz w:val="32"/>
          <w:szCs w:val="36"/>
          <w:u w:val="single"/>
        </w:rPr>
        <w:t xml:space="preserve"> 7 класс</w:t>
      </w:r>
    </w:p>
    <w:p w:rsidR="003B2C61" w:rsidRDefault="003B2C6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3B2C61" w:rsidRPr="006F71E2" w:rsidTr="00AA3331">
        <w:tc>
          <w:tcPr>
            <w:tcW w:w="3369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3B2C61" w:rsidRPr="006F71E2" w:rsidTr="00314A1A">
        <w:trPr>
          <w:trHeight w:val="585"/>
        </w:trPr>
        <w:tc>
          <w:tcPr>
            <w:tcW w:w="3369" w:type="dxa"/>
          </w:tcPr>
          <w:p w:rsidR="003B2C61" w:rsidRPr="006F71E2" w:rsidRDefault="003B2C61" w:rsidP="003B2C61">
            <w:pPr>
              <w:ind w:firstLine="227"/>
              <w:jc w:val="both"/>
              <w:rPr>
                <w:b/>
                <w:color w:val="000000"/>
              </w:rPr>
            </w:pPr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6F71E2">
              <w:rPr>
                <w:rStyle w:val="c4"/>
                <w:b/>
                <w:bCs/>
                <w:color w:val="000000"/>
              </w:rPr>
              <w:t xml:space="preserve"> </w:t>
            </w:r>
            <w:r w:rsidR="002B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«Особенности драматической сценической музыки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</w:tcPr>
          <w:p w:rsidR="003B2C61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13</w:t>
            </w:r>
            <w:r w:rsidR="003B2C61"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3331" w:rsidRPr="006F71E2" w:rsidTr="00314A1A">
        <w:trPr>
          <w:trHeight w:val="510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 — древнейший язык человечества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314A1A">
        <w:trPr>
          <w:trHeight w:val="780"/>
        </w:trPr>
        <w:tc>
          <w:tcPr>
            <w:tcW w:w="3369" w:type="dxa"/>
          </w:tcPr>
          <w:p w:rsidR="002B3E2A" w:rsidRPr="003B2C61" w:rsidRDefault="002B3E2A" w:rsidP="002B3E2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музыкальном театре. Опера. </w:t>
            </w:r>
          </w:p>
          <w:p w:rsidR="00AA3331" w:rsidRPr="003B2C61" w:rsidRDefault="00AA3331" w:rsidP="003B2C61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B3E2A">
        <w:trPr>
          <w:trHeight w:val="1123"/>
        </w:trPr>
        <w:tc>
          <w:tcPr>
            <w:tcW w:w="3369" w:type="dxa"/>
          </w:tcPr>
          <w:p w:rsidR="00AA3331" w:rsidRPr="003B2C61" w:rsidRDefault="002B3E2A" w:rsidP="002B3E2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555"/>
        </w:trPr>
        <w:tc>
          <w:tcPr>
            <w:tcW w:w="3369" w:type="dxa"/>
          </w:tcPr>
          <w:p w:rsidR="00AA3331" w:rsidRPr="003B2C61" w:rsidRDefault="002B3E2A" w:rsidP="002B3E2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Героическая тема в музыке. 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705"/>
        </w:trPr>
        <w:tc>
          <w:tcPr>
            <w:tcW w:w="3369" w:type="dxa"/>
          </w:tcPr>
          <w:p w:rsidR="00AA3331" w:rsidRPr="003B2C61" w:rsidRDefault="002B3E2A" w:rsidP="002B3E2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музыкальном театре 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1086"/>
        </w:trPr>
        <w:tc>
          <w:tcPr>
            <w:tcW w:w="3369" w:type="dxa"/>
          </w:tcPr>
          <w:p w:rsidR="00AA3331" w:rsidRPr="003B2C61" w:rsidRDefault="002B3E2A" w:rsidP="003B2C6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Музыка к драматическому спектаклю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285F9B">
        <w:trPr>
          <w:trHeight w:val="315"/>
        </w:trPr>
        <w:tc>
          <w:tcPr>
            <w:tcW w:w="3369" w:type="dxa"/>
          </w:tcPr>
          <w:p w:rsidR="002B3E2A" w:rsidRPr="00445616" w:rsidRDefault="002B3E2A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Музыкальная драматургия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8460BC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285F9B">
        <w:trPr>
          <w:trHeight w:val="570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музыкальных образов. 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285F9B">
        <w:trPr>
          <w:trHeight w:val="273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тема.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285F9B">
        <w:trPr>
          <w:trHeight w:val="807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Принципы музыкального развития: повтор, контраст, разработка.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1361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форма — строение музыкального произведения</w:t>
            </w:r>
          </w:p>
          <w:p w:rsidR="002B3E2A" w:rsidRPr="003B2C61" w:rsidRDefault="002B3E2A" w:rsidP="00AA3331">
            <w:pPr>
              <w:pStyle w:val="c0"/>
              <w:shd w:val="clear" w:color="auto" w:fill="FFFFFF"/>
              <w:spacing w:before="0" w:after="0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285F9B">
        <w:trPr>
          <w:trHeight w:val="815"/>
        </w:trPr>
        <w:tc>
          <w:tcPr>
            <w:tcW w:w="3369" w:type="dxa"/>
          </w:tcPr>
          <w:p w:rsidR="002B3E2A" w:rsidRPr="006F71E2" w:rsidRDefault="002B3E2A" w:rsidP="00445616">
            <w:pPr>
              <w:ind w:firstLine="227"/>
              <w:jc w:val="both"/>
              <w:rPr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  <w:t>Модуль 2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«СВЯЗЬ МУЗЫКИ С ДРУГИМИ ВИДАМИ ИСКУССТВА»</w:t>
            </w:r>
          </w:p>
        </w:tc>
        <w:tc>
          <w:tcPr>
            <w:tcW w:w="1275" w:type="dxa"/>
          </w:tcPr>
          <w:p w:rsidR="002B3E2A" w:rsidRPr="00A710DE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2B3E2A" w:rsidRPr="00A710DE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B3E2A" w:rsidRPr="006F71E2" w:rsidTr="00285F9B">
        <w:trPr>
          <w:trHeight w:val="255"/>
        </w:trPr>
        <w:tc>
          <w:tcPr>
            <w:tcW w:w="3369" w:type="dxa"/>
          </w:tcPr>
          <w:p w:rsidR="002B3E2A" w:rsidRPr="00445616" w:rsidRDefault="002B3E2A" w:rsidP="00445616">
            <w:pPr>
              <w:ind w:firstLine="227"/>
              <w:jc w:val="both"/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и театр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285F9B">
        <w:trPr>
          <w:trHeight w:val="1350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к драматическому спектаклю (на примере творчества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Э.Грига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Л.ван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Бетховена,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А.Г.Шнитке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Д.Д.Шостаковича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285F9B">
        <w:trPr>
          <w:trHeight w:val="810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музыки, драматургии, сценической живописи, хореографии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 xml:space="preserve">III </w:t>
            </w:r>
            <w:r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285F9B">
        <w:trPr>
          <w:trHeight w:val="1206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кино и телевидения</w:t>
            </w:r>
          </w:p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в немом и звуковом кино. Внутрикадровая и закадровая музыка. 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285F9B">
        <w:trPr>
          <w:trHeight w:val="1975"/>
        </w:trPr>
        <w:tc>
          <w:tcPr>
            <w:tcW w:w="3369" w:type="dxa"/>
          </w:tcPr>
          <w:p w:rsidR="002B3E2A" w:rsidRPr="003B2C61" w:rsidRDefault="002B3E2A" w:rsidP="00285F9B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Жанры фильма-оперы, фильма-балета, фильма-мюзикла, музыкального мультфильма (на примере произведений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Р.Роджерса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Ф.Лоу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Г.Гладкова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А.Шнитке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844"/>
        </w:trPr>
        <w:tc>
          <w:tcPr>
            <w:tcW w:w="3369" w:type="dxa"/>
          </w:tcPr>
          <w:p w:rsidR="002B3E2A" w:rsidRPr="006F71E2" w:rsidRDefault="002B3E2A" w:rsidP="00445616">
            <w:pPr>
              <w:ind w:firstLine="227"/>
              <w:jc w:val="both"/>
              <w:rPr>
                <w:color w:val="000000"/>
              </w:rPr>
            </w:pPr>
            <w:r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Модуль3</w:t>
            </w: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«ЖАНРЫ МУЗЫКАЛЬНОГО ИСКУССТВА»</w:t>
            </w:r>
          </w:p>
        </w:tc>
        <w:tc>
          <w:tcPr>
            <w:tcW w:w="1275" w:type="dxa"/>
          </w:tcPr>
          <w:p w:rsidR="002B3E2A" w:rsidRPr="00A710DE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196"/>
        </w:trPr>
        <w:tc>
          <w:tcPr>
            <w:tcW w:w="3369" w:type="dxa"/>
          </w:tcPr>
          <w:p w:rsidR="002B3E2A" w:rsidRPr="00445616" w:rsidRDefault="002B3E2A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855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Одночастные симфонические жанры (увертюра, картина).</w:t>
            </w:r>
          </w:p>
        </w:tc>
        <w:tc>
          <w:tcPr>
            <w:tcW w:w="1275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401"/>
        </w:trPr>
        <w:tc>
          <w:tcPr>
            <w:tcW w:w="3369" w:type="dxa"/>
          </w:tcPr>
          <w:p w:rsidR="002B3E2A" w:rsidRPr="003B2C61" w:rsidRDefault="002B3E2A" w:rsidP="00AA3331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Симфония.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 xml:space="preserve">Российская </w:t>
            </w:r>
            <w:r w:rsidRPr="00CA1C4B">
              <w:rPr>
                <w:color w:val="000000"/>
              </w:rPr>
              <w:lastRenderedPageBreak/>
              <w:t>электронная школа (resh.edu.ru)</w:t>
            </w:r>
          </w:p>
        </w:tc>
      </w:tr>
      <w:tr w:rsidR="002B3E2A" w:rsidRPr="006F71E2" w:rsidTr="00AA3331">
        <w:trPr>
          <w:trHeight w:val="1095"/>
        </w:trPr>
        <w:tc>
          <w:tcPr>
            <w:tcW w:w="3369" w:type="dxa"/>
          </w:tcPr>
          <w:p w:rsidR="002B3E2A" w:rsidRPr="006F71E2" w:rsidRDefault="002B3E2A" w:rsidP="00445616">
            <w:pPr>
              <w:ind w:firstLine="227"/>
              <w:jc w:val="both"/>
              <w:rPr>
                <w:color w:val="000000"/>
              </w:rPr>
            </w:pPr>
            <w:r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Модуль</w:t>
            </w:r>
            <w:proofErr w:type="gramStart"/>
            <w:r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«ИСТОКИ И ОБРАЗЫ РУССКОЙ И ЕВРОПЕЙСКОЙ ДУХОВНОЙ МУЗЫКИ»</w:t>
            </w:r>
          </w:p>
        </w:tc>
        <w:tc>
          <w:tcPr>
            <w:tcW w:w="1275" w:type="dxa"/>
          </w:tcPr>
          <w:p w:rsidR="002B3E2A" w:rsidRPr="00A710DE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10ч</w:t>
            </w:r>
          </w:p>
        </w:tc>
        <w:tc>
          <w:tcPr>
            <w:tcW w:w="1418" w:type="dxa"/>
          </w:tcPr>
          <w:p w:rsidR="002B3E2A" w:rsidRPr="00CA1C4B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2B3E2A" w:rsidRPr="006F71E2" w:rsidTr="00AA3331">
        <w:trPr>
          <w:trHeight w:val="270"/>
        </w:trPr>
        <w:tc>
          <w:tcPr>
            <w:tcW w:w="3369" w:type="dxa"/>
          </w:tcPr>
          <w:p w:rsidR="002B3E2A" w:rsidRPr="00445616" w:rsidRDefault="002B3E2A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Храмовый синтез искусств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CA1C4B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2163"/>
        </w:trPr>
        <w:tc>
          <w:tcPr>
            <w:tcW w:w="3369" w:type="dxa"/>
          </w:tcPr>
          <w:p w:rsidR="002B3E2A" w:rsidRPr="00445616" w:rsidRDefault="002B3E2A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православного и католического богослужения (колокола, пение a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capella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пение в сопровождении органа). Основные жанры, традиции. Образы Христа, Богородицы, Рождества, Воскресения.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  <w:r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1920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Развитие церковной музыки</w:t>
            </w:r>
          </w:p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Европейская музыка религиозной традиции (григорианский хорал, изобретение нотной записи Гвидо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д’Ареццо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протестантский хорал).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1125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музыка религиозной традиции (знаменный распев, крюковая запись,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пение).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570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 в западной и русской духовной музыке.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613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Жанры: кантата, духовный концерт, реквием</w:t>
            </w:r>
          </w:p>
        </w:tc>
        <w:tc>
          <w:tcPr>
            <w:tcW w:w="1275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541"/>
        </w:trPr>
        <w:tc>
          <w:tcPr>
            <w:tcW w:w="3369" w:type="dxa"/>
          </w:tcPr>
          <w:p w:rsidR="002B3E2A" w:rsidRPr="003B2C61" w:rsidRDefault="002B3E2A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жанры богослужения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2B3E2A" w:rsidRPr="006F71E2" w:rsidTr="00AA3331">
        <w:trPr>
          <w:trHeight w:val="885"/>
        </w:trPr>
        <w:tc>
          <w:tcPr>
            <w:tcW w:w="3369" w:type="dxa"/>
          </w:tcPr>
          <w:p w:rsidR="002B3E2A" w:rsidRPr="003B2C61" w:rsidRDefault="002B3E2A" w:rsidP="00445616">
            <w:pPr>
              <w:tabs>
                <w:tab w:val="left" w:pos="142"/>
                <w:tab w:val="left" w:pos="284"/>
              </w:tabs>
              <w:ind w:left="142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Эстетическое содержание и жизненное предназначение духовной музыки. </w:t>
            </w: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2B3E2A" w:rsidRPr="006F71E2" w:rsidTr="00AA3331">
        <w:trPr>
          <w:trHeight w:val="1860"/>
        </w:trPr>
        <w:tc>
          <w:tcPr>
            <w:tcW w:w="3369" w:type="dxa"/>
          </w:tcPr>
          <w:p w:rsidR="002B3E2A" w:rsidRDefault="002B3E2A" w:rsidP="00445616">
            <w:pPr>
              <w:tabs>
                <w:tab w:val="left" w:pos="142"/>
                <w:tab w:val="left" w:pos="284"/>
              </w:tabs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2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Многочастные произведения на канонические тексты: католическая месса, православная литургия, всенощное бдение.</w:t>
            </w:r>
          </w:p>
          <w:p w:rsidR="002B3E2A" w:rsidRPr="003B2C61" w:rsidRDefault="002B3E2A" w:rsidP="00AA3331">
            <w:pPr>
              <w:pStyle w:val="c0"/>
              <w:shd w:val="clear" w:color="auto" w:fill="FFFFFF"/>
              <w:spacing w:before="0" w:after="0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2B3E2A" w:rsidRPr="00285F9B" w:rsidRDefault="002B3E2A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2B3E2A" w:rsidRPr="00AA3331" w:rsidRDefault="002B3E2A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2B3E2A" w:rsidRPr="006F71E2" w:rsidRDefault="002B3E2A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</w:tbl>
    <w:p w:rsidR="003B2C61" w:rsidRDefault="003B2C6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AA3331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t>3.3</w:t>
      </w:r>
      <w:r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>
        <w:rPr>
          <w:b/>
          <w:color w:val="000000"/>
          <w:sz w:val="32"/>
          <w:szCs w:val="36"/>
          <w:u w:val="single"/>
        </w:rPr>
        <w:t xml:space="preserve"> 8 класс</w:t>
      </w:r>
    </w:p>
    <w:p w:rsidR="00AA3331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изучение музыки в 8</w:t>
      </w:r>
      <w:r w:rsidRPr="002667A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неделю, всего 34 часа.</w:t>
      </w:r>
    </w:p>
    <w:p w:rsidR="00AA3331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3331" w:rsidRPr="006E2BAF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6E2BAF" w:rsidRPr="006F71E2" w:rsidTr="006B21A5">
        <w:tc>
          <w:tcPr>
            <w:tcW w:w="3369" w:type="dxa"/>
          </w:tcPr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6E2BAF" w:rsidRPr="006F71E2" w:rsidRDefault="006E2BAF" w:rsidP="006B21A5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6E2BAF" w:rsidRPr="006F71E2" w:rsidTr="006B21A5">
        <w:trPr>
          <w:trHeight w:val="58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6F71E2"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A05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МУЗЫКАЛЬНОЕ ТВОРЧЕСТВО РОССИИ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6E2BAF" w:rsidRPr="006F71E2" w:rsidRDefault="006E2BAF" w:rsidP="006E2BAF">
            <w:pPr>
              <w:ind w:firstLine="227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5</w:t>
            </w:r>
            <w:r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E2BAF" w:rsidRPr="006F71E2" w:rsidTr="006B21A5">
        <w:trPr>
          <w:trHeight w:val="51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Семейный фольклор</w:t>
            </w:r>
          </w:p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Фольклорные жанры, связанные с жизнью человека: свадебный обряд, рекрутские песни, плачи-причитания.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E2BAF" w:rsidRPr="00285F9B" w:rsidRDefault="006E2BAF" w:rsidP="006B21A5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6B21A5">
        <w:trPr>
          <w:trHeight w:val="78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Наш край сегодня</w:t>
            </w:r>
          </w:p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музыкальная культура родного края.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6B21A5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6B21A5">
        <w:trPr>
          <w:trHeight w:val="1410"/>
        </w:trPr>
        <w:tc>
          <w:tcPr>
            <w:tcW w:w="3369" w:type="dxa"/>
          </w:tcPr>
          <w:p w:rsid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Гимн республики, города (при наличии). Земляки — композиторы, исполнители, деятели культуры. 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6B21A5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6B21A5">
        <w:trPr>
          <w:trHeight w:val="55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Театр, филармония, консерватория.</w:t>
            </w:r>
          </w:p>
          <w:p w:rsidR="006E2BAF" w:rsidRPr="003B2C61" w:rsidRDefault="006E2BAF" w:rsidP="006B21A5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6B21A5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6B21A5">
        <w:trPr>
          <w:trHeight w:val="105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«ЖАНРЫ МУЗЫКАЛЬНОГО ИСКУССТВА»</w:t>
            </w:r>
          </w:p>
          <w:p w:rsidR="006E2BAF" w:rsidRPr="006F71E2" w:rsidRDefault="006E2BAF" w:rsidP="006E2BAF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ч</w:t>
            </w:r>
          </w:p>
        </w:tc>
        <w:tc>
          <w:tcPr>
            <w:tcW w:w="1418" w:type="dxa"/>
          </w:tcPr>
          <w:p w:rsidR="006E2BAF" w:rsidRPr="00AA3331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6B21A5">
        <w:trPr>
          <w:trHeight w:val="31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Театральные жанры</w:t>
            </w:r>
          </w:p>
          <w:p w:rsidR="006E2BAF" w:rsidRPr="00445616" w:rsidRDefault="006E2BAF" w:rsidP="006E2BAF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E2BAF" w:rsidRPr="00285F9B" w:rsidRDefault="00415BD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E2BAF"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6B21A5">
        <w:trPr>
          <w:trHeight w:val="570"/>
        </w:trPr>
        <w:tc>
          <w:tcPr>
            <w:tcW w:w="3369" w:type="dxa"/>
          </w:tcPr>
          <w:p w:rsidR="006E2BAF" w:rsidRPr="003B2C61" w:rsidRDefault="006E2BAF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Опера, балет. Либретто. </w:t>
            </w:r>
          </w:p>
        </w:tc>
        <w:tc>
          <w:tcPr>
            <w:tcW w:w="1275" w:type="dxa"/>
          </w:tcPr>
          <w:p w:rsidR="006E2BAF" w:rsidRPr="00285F9B" w:rsidRDefault="006E2BAF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 xml:space="preserve">Российская электронная школа </w:t>
            </w:r>
            <w:r w:rsidRPr="00CA1C4B">
              <w:rPr>
                <w:color w:val="000000"/>
              </w:rPr>
              <w:lastRenderedPageBreak/>
              <w:t>(resh.edu.ru)</w:t>
            </w:r>
          </w:p>
        </w:tc>
      </w:tr>
      <w:tr w:rsidR="00154BBA" w:rsidRPr="006F71E2" w:rsidTr="006B21A5">
        <w:trPr>
          <w:trHeight w:val="273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музыкального спектакля: увертюра, действия, антракты, финал.</w:t>
            </w:r>
          </w:p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AA3331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807"/>
        </w:trPr>
        <w:tc>
          <w:tcPr>
            <w:tcW w:w="3369" w:type="dxa"/>
          </w:tcPr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Массовые сцены. Сольные номера главных героев. </w:t>
            </w: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1361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Номерная структура и сквозное развитие сюжета. Лейтмотивы.</w:t>
            </w:r>
          </w:p>
          <w:p w:rsidR="00154BBA" w:rsidRPr="003B2C61" w:rsidRDefault="00154BBA" w:rsidP="00415BDA">
            <w:pPr>
              <w:ind w:firstLine="227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6B21A5">
        <w:trPr>
          <w:trHeight w:val="1361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оркестра в музыкальном спектакле</w:t>
            </w:r>
          </w:p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CA1C4B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6B21A5">
        <w:trPr>
          <w:trHeight w:val="815"/>
        </w:trPr>
        <w:tc>
          <w:tcPr>
            <w:tcW w:w="3369" w:type="dxa"/>
          </w:tcPr>
          <w:p w:rsidR="00154BBA" w:rsidRPr="006E2BAF" w:rsidRDefault="00154BBA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  <w:t>Модуль 3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«РУССКАЯ КЛАССИЧЕСКАЯ МУЗЫКА»</w:t>
            </w:r>
          </w:p>
          <w:p w:rsidR="00154BBA" w:rsidRPr="006F71E2" w:rsidRDefault="00154BBA" w:rsidP="00415BD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154BBA" w:rsidRPr="00A710DE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6B21A5">
        <w:trPr>
          <w:trHeight w:val="255"/>
        </w:trPr>
        <w:tc>
          <w:tcPr>
            <w:tcW w:w="3369" w:type="dxa"/>
          </w:tcPr>
          <w:p w:rsidR="00154BBA" w:rsidRPr="00415BDA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балет</w:t>
            </w:r>
          </w:p>
          <w:p w:rsidR="00154BBA" w:rsidRPr="00445616" w:rsidRDefault="00154BBA" w:rsidP="00415BDA">
            <w:pPr>
              <w:ind w:firstLine="227"/>
              <w:jc w:val="both"/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1350"/>
        </w:trPr>
        <w:tc>
          <w:tcPr>
            <w:tcW w:w="3369" w:type="dxa"/>
          </w:tcPr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Мировая слава русского балета. </w:t>
            </w: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810"/>
        </w:trPr>
        <w:tc>
          <w:tcPr>
            <w:tcW w:w="3369" w:type="dxa"/>
          </w:tcPr>
          <w:p w:rsidR="00154BBA" w:rsidRPr="00415BDA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композиторов (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С.С.Прокофьев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И.Ф.Стравинский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Р.К.Щедрин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балетмейстеров, артистов балета.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Дягилевские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сезоны.</w:t>
            </w:r>
          </w:p>
          <w:p w:rsidR="00154BBA" w:rsidRPr="003B2C61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 xml:space="preserve">III </w:t>
            </w:r>
            <w:r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1206"/>
        </w:trPr>
        <w:tc>
          <w:tcPr>
            <w:tcW w:w="3369" w:type="dxa"/>
          </w:tcPr>
          <w:p w:rsidR="00154BBA" w:rsidRPr="00415BD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Русская музыка — взгляд в будущее</w:t>
            </w:r>
          </w:p>
          <w:p w:rsidR="00154BBA" w:rsidRPr="003B2C61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6B21A5">
        <w:trPr>
          <w:trHeight w:val="1975"/>
        </w:trPr>
        <w:tc>
          <w:tcPr>
            <w:tcW w:w="3369" w:type="dxa"/>
          </w:tcPr>
          <w:p w:rsidR="00154BBA" w:rsidRPr="00415BD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Идея светомузыки. Мистерии А. Н. Скрябина.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Терменвокс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синтезатор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Е.Мурзина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электронная музыка (на примере творчества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А.Г.Шнитке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Э.Н.Артемьева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</w:t>
            </w:r>
          </w:p>
          <w:p w:rsidR="00154BBA" w:rsidRPr="003B2C61" w:rsidRDefault="00154BBA" w:rsidP="006B21A5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844"/>
        </w:trPr>
        <w:tc>
          <w:tcPr>
            <w:tcW w:w="3369" w:type="dxa"/>
          </w:tcPr>
          <w:p w:rsidR="00154BBA" w:rsidRPr="006E2BAF" w:rsidRDefault="00154BBA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</w:t>
            </w:r>
            <w:proofErr w:type="gramEnd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одуль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  <w:p w:rsidR="00154BBA" w:rsidRPr="006F71E2" w:rsidRDefault="00154BBA" w:rsidP="00154BB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6B21A5">
        <w:trPr>
          <w:trHeight w:val="196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стиль</w:t>
            </w:r>
          </w:p>
          <w:p w:rsidR="00154BBA" w:rsidRPr="00445616" w:rsidRDefault="00154BBA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6B21A5">
        <w:trPr>
          <w:trHeight w:val="855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Стиль как единство эстетических идеалов, круга образов, драматургических приёмов, музыкального языка. (На примере творчества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В.А.Моцарта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К.Дебюсси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А.Шёнберга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</w:t>
            </w:r>
          </w:p>
          <w:p w:rsidR="00154BBA" w:rsidRDefault="00154BBA" w:rsidP="006B21A5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154BBA" w:rsidRPr="003B2C61" w:rsidRDefault="00154BBA" w:rsidP="006B21A5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AA3331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6B21A5">
        <w:trPr>
          <w:trHeight w:val="1095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Модуль5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«СОВРЕМЕННАЯ МУЗЫКА: ОСНОВНЫЕ ЖАНРЫ И НАПРАВЛЕНИЯ»</w:t>
            </w:r>
          </w:p>
          <w:p w:rsidR="00154BBA" w:rsidRPr="006F71E2" w:rsidRDefault="00154BBA" w:rsidP="00154BB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10ч</w:t>
            </w:r>
          </w:p>
        </w:tc>
        <w:tc>
          <w:tcPr>
            <w:tcW w:w="1418" w:type="dxa"/>
          </w:tcPr>
          <w:p w:rsidR="00154BBA" w:rsidRPr="00CA1C4B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6B21A5">
        <w:trPr>
          <w:trHeight w:val="270"/>
        </w:trPr>
        <w:tc>
          <w:tcPr>
            <w:tcW w:w="3369" w:type="dxa"/>
          </w:tcPr>
          <w:p w:rsidR="00154BBA" w:rsidRPr="00154BB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154BBA" w:rsidRPr="00154BBA" w:rsidRDefault="00154BBA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B96BE1" w:rsidRPr="006F71E2" w:rsidTr="006B21A5">
        <w:trPr>
          <w:trHeight w:val="2163"/>
        </w:trPr>
        <w:tc>
          <w:tcPr>
            <w:tcW w:w="3369" w:type="dxa"/>
          </w:tcPr>
          <w:p w:rsidR="00B96BE1" w:rsidRPr="006E2BAF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Джаз — основа популярной музыки XX века. Особенности джазового языка и стиля (свинг, синкопы, ударные и духовые инструменты,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-ответная структура мотивов, гармоническая сетка, импровизация).</w:t>
            </w:r>
          </w:p>
          <w:p w:rsidR="00B96BE1" w:rsidRPr="00445616" w:rsidRDefault="00B96BE1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B96BE1" w:rsidRPr="00285F9B" w:rsidRDefault="00B96BE1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B96BE1" w:rsidRPr="00AA3331" w:rsidRDefault="00B96BE1" w:rsidP="00803ED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  <w:r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B96BE1" w:rsidRPr="006F71E2" w:rsidTr="006B21A5">
        <w:trPr>
          <w:trHeight w:val="1920"/>
        </w:trPr>
        <w:tc>
          <w:tcPr>
            <w:tcW w:w="3369" w:type="dxa"/>
          </w:tcPr>
          <w:p w:rsidR="00B96BE1" w:rsidRPr="00154BBA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Мюзикл</w:t>
            </w:r>
          </w:p>
          <w:p w:rsidR="00B96BE1" w:rsidRPr="00154BBA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96BE1" w:rsidRPr="00285F9B" w:rsidRDefault="00B96BE1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B96BE1" w:rsidRPr="00AA3331" w:rsidRDefault="00B96BE1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B96BE1" w:rsidRPr="006F71E2" w:rsidTr="006B21A5">
        <w:trPr>
          <w:trHeight w:val="1125"/>
        </w:trPr>
        <w:tc>
          <w:tcPr>
            <w:tcW w:w="3369" w:type="dxa"/>
          </w:tcPr>
          <w:p w:rsidR="00B96BE1" w:rsidRPr="006E2BAF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жанра. Классика жанра — мюзиклы середины XX века (на примере творчества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Ф.Лоу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Р.Роджерса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Э.Л.Уэббера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др.).</w:t>
            </w:r>
          </w:p>
          <w:p w:rsidR="00B96BE1" w:rsidRPr="003B2C61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96BE1" w:rsidRPr="00285F9B" w:rsidRDefault="00B96BE1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B96BE1" w:rsidRPr="00AA3331" w:rsidRDefault="00B96BE1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950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B96BE1" w:rsidRPr="006F71E2" w:rsidTr="006B21A5">
        <w:trPr>
          <w:trHeight w:val="570"/>
        </w:trPr>
        <w:tc>
          <w:tcPr>
            <w:tcW w:w="3369" w:type="dxa"/>
          </w:tcPr>
          <w:p w:rsidR="00B96BE1" w:rsidRPr="006E2BAF" w:rsidRDefault="00B96BE1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постановки в жанре мюзикла на российской сцене.</w:t>
            </w:r>
          </w:p>
          <w:p w:rsidR="00B96BE1" w:rsidRPr="003B2C61" w:rsidRDefault="00B96BE1" w:rsidP="006B21A5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96BE1" w:rsidRPr="00285F9B" w:rsidRDefault="00B96BE1" w:rsidP="006B21A5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B96BE1" w:rsidRPr="00AA3331" w:rsidRDefault="00B96BE1" w:rsidP="006B21A5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B96BE1" w:rsidRPr="006F71E2" w:rsidRDefault="00B96BE1" w:rsidP="006B21A5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</w:tbl>
    <w:p w:rsidR="00AA3331" w:rsidRPr="003B2C6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A3331" w:rsidRPr="003B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859A4"/>
    <w:multiLevelType w:val="hybridMultilevel"/>
    <w:tmpl w:val="33B8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F6B12"/>
    <w:multiLevelType w:val="hybridMultilevel"/>
    <w:tmpl w:val="C882AB2E"/>
    <w:lvl w:ilvl="0" w:tplc="2632D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18"/>
    <w:rsid w:val="00030380"/>
    <w:rsid w:val="00097AA5"/>
    <w:rsid w:val="00154BBA"/>
    <w:rsid w:val="001E36F6"/>
    <w:rsid w:val="001F5B18"/>
    <w:rsid w:val="0027532A"/>
    <w:rsid w:val="00285F9B"/>
    <w:rsid w:val="002B3E2A"/>
    <w:rsid w:val="00314A1A"/>
    <w:rsid w:val="003377CF"/>
    <w:rsid w:val="003A182E"/>
    <w:rsid w:val="003B2C61"/>
    <w:rsid w:val="00415BDA"/>
    <w:rsid w:val="00445616"/>
    <w:rsid w:val="005E4941"/>
    <w:rsid w:val="00616B6E"/>
    <w:rsid w:val="006B21A5"/>
    <w:rsid w:val="006C5C16"/>
    <w:rsid w:val="006E2BAF"/>
    <w:rsid w:val="006F71E2"/>
    <w:rsid w:val="00714831"/>
    <w:rsid w:val="007B2BB4"/>
    <w:rsid w:val="007F0499"/>
    <w:rsid w:val="00855F76"/>
    <w:rsid w:val="009317A1"/>
    <w:rsid w:val="009554EE"/>
    <w:rsid w:val="009D5E3B"/>
    <w:rsid w:val="00A05645"/>
    <w:rsid w:val="00A710DE"/>
    <w:rsid w:val="00AA3331"/>
    <w:rsid w:val="00AC5318"/>
    <w:rsid w:val="00AF4FCD"/>
    <w:rsid w:val="00B96BE1"/>
    <w:rsid w:val="00C6058A"/>
    <w:rsid w:val="00CA1C4B"/>
    <w:rsid w:val="00D73E27"/>
    <w:rsid w:val="00E3442A"/>
    <w:rsid w:val="00F15A9C"/>
    <w:rsid w:val="00F25370"/>
    <w:rsid w:val="00F76FB7"/>
    <w:rsid w:val="00F93234"/>
    <w:rsid w:val="00FE29D9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253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253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3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1%83%D1%81%D1%81%D0%BA%D0%B0%D1%8F_%D0%BD%D0%B0%D1%80%D0%BE%D0%B4%D0%BD%D0%B0%D1%8F_%D0%BC%D1%83%D0%B7%D1%8B%D0%BA%D0%B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D%D0%B0%D1%86%D0%B8%D0%BE%D0%BD%D0%B0%D0%BB%D1%8C%D0%BD%D0%B0%D1%8F_%D0%BC%D1%83%D0%B7%D1%8B%D0%BA%D0%B0" TargetMode="External"/><Relationship Id="rId12" Type="http://schemas.openxmlformats.org/officeDocument/2006/relationships/hyperlink" Target="https://www.krugosvet.ru/enc/istoriya/SOYUZ_SOVETSKIH_SOTSIALISTICHESKIH_RESPUBLIK_SSS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1%81%D1%81%D0%BA%D0%B8%D0%B5" TargetMode="External"/><Relationship Id="rId11" Type="http://schemas.openxmlformats.org/officeDocument/2006/relationships/hyperlink" Target="https://ru.wikipedia.org/wiki/%D0%A0%D1%83%D1%81%D1%81%D0%BA%D0%B8%D0%B9_%D1%80%D0%BE%D0%BC%D0%B0%D0%BD%D1%8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/index.php?title=%D0%A0%D1%83%D1%81%D1%81%D0%BA%D0%B0%D1%8F_%D0%B4%D1%83%D1%85%D0%BE%D0%B2%D0%BD%D0%B0%D1%8F_%D0%BC%D1%83%D0%B7%D1%8B%D0%BA%D0%B0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1%83%D1%81%D1%81%D0%BA%D0%B0%D1%8F_%D0%B0%D0%BA%D0%B0%D0%B4%D0%B5%D0%BC%D0%B8%D1%87%D0%B5%D1%81%D0%BA%D0%B0%D1%8F_%D0%BC%D1%83%D0%B7%D1%8B%D0%BA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6155</Words>
  <Characters>35086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</cp:revision>
  <dcterms:created xsi:type="dcterms:W3CDTF">2022-11-21T06:56:00Z</dcterms:created>
  <dcterms:modified xsi:type="dcterms:W3CDTF">2022-11-21T06:56:00Z</dcterms:modified>
</cp:coreProperties>
</file>